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0B5" w:rsidRPr="00545209" w:rsidRDefault="00BC60B5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209">
        <w:rPr>
          <w:rFonts w:ascii="Times New Roman" w:hAnsi="Times New Roman" w:cs="Times New Roman"/>
          <w:b/>
          <w:sz w:val="28"/>
          <w:szCs w:val="28"/>
        </w:rPr>
        <w:t>Предмет «Фармацевтическая химия 2»</w:t>
      </w:r>
    </w:p>
    <w:p w:rsidR="00BC60B5" w:rsidRPr="00545209" w:rsidRDefault="0019294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7</w:t>
      </w:r>
      <w:bookmarkStart w:id="0" w:name="_GoBack"/>
      <w:bookmarkEnd w:id="0"/>
      <w:r w:rsidR="00BC60B5" w:rsidRPr="0054520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BC60B5">
        <w:rPr>
          <w:rFonts w:ascii="Times New Roman" w:hAnsi="Times New Roman" w:cs="Times New Roman"/>
          <w:b/>
          <w:sz w:val="28"/>
          <w:szCs w:val="28"/>
        </w:rPr>
        <w:t>Антигипертензивные</w:t>
      </w:r>
      <w:proofErr w:type="spellEnd"/>
      <w:r w:rsidR="00BC60B5">
        <w:rPr>
          <w:rFonts w:ascii="Times New Roman" w:hAnsi="Times New Roman" w:cs="Times New Roman"/>
          <w:b/>
          <w:sz w:val="28"/>
          <w:szCs w:val="28"/>
        </w:rPr>
        <w:t xml:space="preserve"> и гипертензивные лекарственные вещества</w:t>
      </w:r>
      <w:r w:rsidR="00BC60B5" w:rsidRPr="0054520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6DEE" w:rsidRDefault="00D46DEE" w:rsidP="009C5A4F">
      <w:pPr>
        <w:spacing w:after="0" w:line="240" w:lineRule="auto"/>
      </w:pPr>
    </w:p>
    <w:p w:rsidR="00BC60B5" w:rsidRPr="00660E0B" w:rsidRDefault="00BC60B5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60E0B">
        <w:rPr>
          <w:b/>
          <w:bCs/>
          <w:sz w:val="28"/>
          <w:szCs w:val="28"/>
        </w:rPr>
        <w:t>Кровяно́е</w:t>
      </w:r>
      <w:proofErr w:type="spellEnd"/>
      <w:r w:rsidRPr="00660E0B">
        <w:rPr>
          <w:b/>
          <w:bCs/>
          <w:sz w:val="28"/>
          <w:szCs w:val="28"/>
        </w:rPr>
        <w:t xml:space="preserve"> </w:t>
      </w:r>
      <w:proofErr w:type="spellStart"/>
      <w:r w:rsidRPr="00660E0B">
        <w:rPr>
          <w:b/>
          <w:bCs/>
          <w:sz w:val="28"/>
          <w:szCs w:val="28"/>
        </w:rPr>
        <w:t>давле́ние</w:t>
      </w:r>
      <w:proofErr w:type="spellEnd"/>
      <w:r w:rsidRPr="00660E0B">
        <w:rPr>
          <w:sz w:val="28"/>
          <w:szCs w:val="28"/>
        </w:rPr>
        <w:t> — </w:t>
      </w:r>
      <w:hyperlink r:id="rId7" w:tooltip="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давление</w:t>
        </w:r>
      </w:hyperlink>
      <w:r w:rsidRPr="00660E0B">
        <w:rPr>
          <w:sz w:val="28"/>
          <w:szCs w:val="28"/>
        </w:rPr>
        <w:t>, которое </w:t>
      </w:r>
      <w:hyperlink r:id="rId8" w:tooltip="Кровь" w:history="1">
        <w:r w:rsidRPr="00660E0B">
          <w:rPr>
            <w:rStyle w:val="a9"/>
            <w:color w:val="auto"/>
            <w:sz w:val="28"/>
            <w:szCs w:val="28"/>
            <w:u w:val="none"/>
          </w:rPr>
          <w:t>кровь</w:t>
        </w:r>
      </w:hyperlink>
      <w:r w:rsidRPr="00660E0B">
        <w:rPr>
          <w:sz w:val="28"/>
          <w:szCs w:val="28"/>
        </w:rPr>
        <w:t> оказывает на стенки </w:t>
      </w:r>
      <w:hyperlink r:id="rId9" w:tooltip="Кровеносный сосуд" w:history="1">
        <w:r w:rsidRPr="00660E0B">
          <w:rPr>
            <w:rStyle w:val="a9"/>
            <w:color w:val="auto"/>
            <w:sz w:val="28"/>
            <w:szCs w:val="28"/>
            <w:u w:val="none"/>
          </w:rPr>
          <w:t>кровеносных сосудов</w:t>
        </w:r>
      </w:hyperlink>
      <w:r w:rsidRPr="00660E0B">
        <w:rPr>
          <w:sz w:val="28"/>
          <w:szCs w:val="28"/>
        </w:rPr>
        <w:t>, иначе говоря, превышение давления жидкости в кровеносной системе над атмосферным. Один из </w:t>
      </w:r>
      <w:hyperlink r:id="rId10" w:tooltip="Показатели жизненно важных функций" w:history="1">
        <w:r w:rsidRPr="00660E0B">
          <w:rPr>
            <w:rStyle w:val="a9"/>
            <w:color w:val="auto"/>
            <w:sz w:val="28"/>
            <w:szCs w:val="28"/>
            <w:u w:val="none"/>
          </w:rPr>
          <w:t>показателей жизненно важных функций</w:t>
        </w:r>
      </w:hyperlink>
      <w:r w:rsidRPr="00660E0B">
        <w:rPr>
          <w:sz w:val="28"/>
          <w:szCs w:val="28"/>
        </w:rPr>
        <w:t> и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"https://ru.wikipedia.org/wiki/%D0%91%D0%B8%D0%BE%D0%BC%D0%B0%D1%80%D0%BA%D0%B5%D1%80" \o "Биомаркер"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биомаркеров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.</w:t>
      </w:r>
    </w:p>
    <w:p w:rsidR="00BC60B5" w:rsidRPr="00660E0B" w:rsidRDefault="00BC60B5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Наиболее часто под кровяным давлением подразумевают </w:t>
      </w:r>
      <w:proofErr w:type="spellStart"/>
      <w:r w:rsidRPr="00660E0B">
        <w:rPr>
          <w:b/>
          <w:bCs/>
          <w:sz w:val="28"/>
          <w:szCs w:val="28"/>
        </w:rPr>
        <w:t>артериа́льное</w:t>
      </w:r>
      <w:proofErr w:type="spellEnd"/>
      <w:r w:rsidRPr="00660E0B">
        <w:rPr>
          <w:b/>
          <w:bCs/>
          <w:sz w:val="28"/>
          <w:szCs w:val="28"/>
        </w:rPr>
        <w:t xml:space="preserve"> давление</w:t>
      </w:r>
      <w:r w:rsidRPr="00660E0B">
        <w:rPr>
          <w:sz w:val="28"/>
          <w:szCs w:val="28"/>
        </w:rPr>
        <w:t>. Кроме него, выделяют следующие виды кровяного давления: внутрисердечное, </w:t>
      </w:r>
      <w:hyperlink r:id="rId11" w:tooltip="Капиллярное 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капиллярное</w:t>
        </w:r>
      </w:hyperlink>
      <w:r w:rsidRPr="00660E0B">
        <w:rPr>
          <w:sz w:val="28"/>
          <w:szCs w:val="28"/>
        </w:rPr>
        <w:t>, венозное. При каждом ударе сердца кровяное давление колеблется между наименьшим, </w:t>
      </w:r>
      <w:r w:rsidRPr="00660E0B">
        <w:rPr>
          <w:b/>
          <w:bCs/>
          <w:sz w:val="28"/>
          <w:szCs w:val="28"/>
        </w:rPr>
        <w:t>диастолическим</w:t>
      </w:r>
      <w:r w:rsidRPr="00660E0B">
        <w:rPr>
          <w:sz w:val="28"/>
          <w:szCs w:val="28"/>
        </w:rPr>
        <w:t> (от </w:t>
      </w:r>
      <w:hyperlink r:id="rId12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proofErr w:type="spellStart"/>
      <w:r w:rsidRPr="00660E0B">
        <w:rPr>
          <w:sz w:val="28"/>
          <w:szCs w:val="28"/>
        </w:rPr>
        <w:t>δι</w:t>
      </w:r>
      <w:proofErr w:type="spellEnd"/>
      <w:r w:rsidRPr="00660E0B">
        <w:rPr>
          <w:sz w:val="28"/>
          <w:szCs w:val="28"/>
        </w:rPr>
        <w:t>αστολή «разрежение») и наибольшим, </w:t>
      </w:r>
      <w:r w:rsidRPr="00660E0B">
        <w:rPr>
          <w:b/>
          <w:bCs/>
          <w:sz w:val="28"/>
          <w:szCs w:val="28"/>
        </w:rPr>
        <w:t>систолическим</w:t>
      </w:r>
      <w:r w:rsidRPr="00660E0B">
        <w:rPr>
          <w:sz w:val="28"/>
          <w:szCs w:val="28"/>
        </w:rPr>
        <w:t> (от </w:t>
      </w:r>
      <w:hyperlink r:id="rId13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proofErr w:type="spellStart"/>
      <w:r w:rsidRPr="00660E0B">
        <w:rPr>
          <w:sz w:val="28"/>
          <w:szCs w:val="28"/>
        </w:rPr>
        <w:t>συστολή</w:t>
      </w:r>
      <w:proofErr w:type="spellEnd"/>
      <w:r w:rsidRPr="00660E0B">
        <w:rPr>
          <w:sz w:val="28"/>
          <w:szCs w:val="28"/>
        </w:rPr>
        <w:t> «сжатие»).</w:t>
      </w:r>
    </w:p>
    <w:p w:rsidR="00BC60B5" w:rsidRPr="00660E0B" w:rsidRDefault="00660E0B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Стойкое повышение артериального давления выше 140/90 мм рт. ст. (</w:t>
      </w:r>
      <w:hyperlink r:id="rId14" w:tooltip="Артериальная гипер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артериальная гипертензия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) или стойкое понижение артериального давления ниже 90/60 (</w:t>
      </w:r>
      <w:hyperlink r:id="rId15" w:tooltip="Артериальная гипо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артериальная гипотензия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) могут быть симптомами различных </w:t>
      </w:r>
      <w:hyperlink r:id="rId16" w:tooltip="Болезнь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заболеваний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(в простейшем случае </w:t>
      </w:r>
      <w:hyperlink r:id="rId17" w:tooltip="Гипертон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гипертензии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8" w:tooltip="Артериальная гипо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гипотензии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соответственно).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60E0B">
        <w:rPr>
          <w:b/>
          <w:bCs/>
          <w:sz w:val="28"/>
          <w:szCs w:val="28"/>
        </w:rPr>
        <w:t>Артериа́льная</w:t>
      </w:r>
      <w:proofErr w:type="spellEnd"/>
      <w:r w:rsidRPr="00660E0B">
        <w:rPr>
          <w:b/>
          <w:bCs/>
          <w:sz w:val="28"/>
          <w:szCs w:val="28"/>
        </w:rPr>
        <w:t xml:space="preserve"> </w:t>
      </w:r>
      <w:proofErr w:type="spellStart"/>
      <w:r w:rsidRPr="00660E0B">
        <w:rPr>
          <w:b/>
          <w:bCs/>
          <w:sz w:val="28"/>
          <w:szCs w:val="28"/>
        </w:rPr>
        <w:t>гипертензи́я</w:t>
      </w:r>
      <w:proofErr w:type="spellEnd"/>
      <w:r w:rsidRPr="00660E0B">
        <w:rPr>
          <w:sz w:val="28"/>
          <w:szCs w:val="28"/>
        </w:rPr>
        <w:t>, АГ; </w:t>
      </w:r>
      <w:proofErr w:type="spellStart"/>
      <w:r w:rsidRPr="00660E0B">
        <w:rPr>
          <w:b/>
          <w:bCs/>
          <w:sz w:val="28"/>
          <w:szCs w:val="28"/>
        </w:rPr>
        <w:t>гипертони́я</w:t>
      </w:r>
      <w:proofErr w:type="spellEnd"/>
      <w:r w:rsidRPr="00660E0B">
        <w:rPr>
          <w:sz w:val="28"/>
          <w:szCs w:val="28"/>
        </w:rPr>
        <w:t> (</w:t>
      </w:r>
      <w:hyperlink r:id="rId19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hyperlink r:id="rId20" w:tooltip="Гипер-" w:history="1">
        <w:r w:rsidRPr="00660E0B">
          <w:rPr>
            <w:rStyle w:val="a9"/>
            <w:color w:val="auto"/>
            <w:sz w:val="28"/>
            <w:szCs w:val="28"/>
            <w:u w:val="none"/>
          </w:rPr>
          <w:t>ὑπ</w:t>
        </w:r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έρ</w:t>
        </w:r>
        <w:proofErr w:type="spellEnd"/>
      </w:hyperlink>
      <w:r w:rsidRPr="00660E0B">
        <w:rPr>
          <w:sz w:val="28"/>
          <w:szCs w:val="28"/>
        </w:rPr>
        <w:t> «над, выше» +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"https://ru.wiktionary.org/wiki/%CF%84%CF%8C%CE%BD%CE%BF%CF%82" \l "%D0%93%D1%80%D0%B5%D1%87%D0%B5%D1%81%D0%BA%D0%B8%D0%B9" \o "wikt:τόνος"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τόνος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 «натяжение; тон») — синдром повышения систолического </w:t>
      </w:r>
      <w:hyperlink r:id="rId21" w:tooltip="Артериальное 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артериального давления</w:t>
        </w:r>
      </w:hyperlink>
      <w:r w:rsidRPr="00660E0B">
        <w:rPr>
          <w:sz w:val="28"/>
          <w:szCs w:val="28"/>
        </w:rPr>
        <w:t> (САД) от 140 мм рт. ст. и выше, и одновременно или самостоятельно — диастолического АД (ДАД) ≥ 90 мм рт. ст.</w:t>
      </w:r>
    </w:p>
    <w:p w:rsidR="00660E0B" w:rsidRDefault="0019294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2" w:tooltip="Эссенциальная гипертензия" w:history="1">
        <w:proofErr w:type="spellStart"/>
        <w:r w:rsidR="00660E0B" w:rsidRPr="00660E0B">
          <w:rPr>
            <w:rStyle w:val="a9"/>
            <w:color w:val="auto"/>
            <w:sz w:val="28"/>
            <w:szCs w:val="28"/>
            <w:u w:val="none"/>
          </w:rPr>
          <w:t>Эссенциальная</w:t>
        </w:r>
        <w:proofErr w:type="spellEnd"/>
        <w:r w:rsidR="00660E0B" w:rsidRPr="00660E0B">
          <w:rPr>
            <w:rStyle w:val="a9"/>
            <w:color w:val="auto"/>
            <w:sz w:val="28"/>
            <w:szCs w:val="28"/>
            <w:u w:val="none"/>
          </w:rPr>
          <w:t xml:space="preserve"> гипертензия</w:t>
        </w:r>
      </w:hyperlink>
      <w:r w:rsidR="00660E0B" w:rsidRPr="00660E0B">
        <w:rPr>
          <w:sz w:val="28"/>
          <w:szCs w:val="28"/>
        </w:rPr>
        <w:t> (гипертоническая болезнь) составляет 90—95 % случаев гипертонии. В остальных случаях диагностируют вторичные, симптоматические артериальные гипертензии: почечные (</w:t>
      </w:r>
      <w:proofErr w:type="spellStart"/>
      <w:r w:rsidR="00660E0B" w:rsidRPr="00660E0B">
        <w:rPr>
          <w:sz w:val="28"/>
          <w:szCs w:val="28"/>
        </w:rPr>
        <w:t>нефрогенные</w:t>
      </w:r>
      <w:proofErr w:type="spellEnd"/>
      <w:r w:rsidR="00660E0B" w:rsidRPr="00660E0B">
        <w:rPr>
          <w:sz w:val="28"/>
          <w:szCs w:val="28"/>
        </w:rPr>
        <w:t>) — 3—4 %, эндокринные — 0,1—0,3 %, гемодинамические, неврологические, стрессовые, обусловленные приёмом некоторых веществ (</w:t>
      </w:r>
      <w:hyperlink r:id="rId23" w:tooltip="Ятроген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ятрогенные</w:t>
        </w:r>
      </w:hyperlink>
      <w:r w:rsidR="00660E0B" w:rsidRPr="00660E0B">
        <w:rPr>
          <w:sz w:val="28"/>
          <w:szCs w:val="28"/>
        </w:rPr>
        <w:t>) и АГ беременных, при которых повышение давления крови является одним из симптомов основного заболевания. Среди ятрогенных гипертензий особо выделяются вызванные приёмом биологически активных добавок и лекарств. У женщин, принимающих </w:t>
      </w:r>
      <w:hyperlink r:id="rId24" w:tooltip="Гормональная контрацепц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гормональные контрацептивы</w:t>
        </w:r>
      </w:hyperlink>
      <w:r w:rsidR="00660E0B" w:rsidRPr="00660E0B">
        <w:rPr>
          <w:sz w:val="28"/>
          <w:szCs w:val="28"/>
        </w:rPr>
        <w:t>, чаще развивается АГ (особенно это заметно у женщин с </w:t>
      </w:r>
      <w:hyperlink r:id="rId25" w:tooltip="Ожирение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ожирением</w:t>
        </w:r>
      </w:hyperlink>
      <w:r w:rsidR="00660E0B" w:rsidRPr="00660E0B">
        <w:rPr>
          <w:sz w:val="28"/>
          <w:szCs w:val="28"/>
        </w:rPr>
        <w:t>, у курящих женщин и пожилых женщин). При развитии АГ на фоне приёма этих препаратов и биологически активных добавок их следует отменить. Решение об отмене других лекарственных препаратов принимается врачом. АГ, не вызванная оральными контрацептивами, не является противопоказанием к </w:t>
      </w:r>
      <w:hyperlink r:id="rId26" w:tooltip="Заместительная гормональная терап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заместительной гормональной терапии</w:t>
        </w:r>
      </w:hyperlink>
      <w:r w:rsidR="00660E0B" w:rsidRPr="00660E0B">
        <w:rPr>
          <w:sz w:val="28"/>
          <w:szCs w:val="28"/>
        </w:rPr>
        <w:t> у постменопаузальных женщин. Однако при начале гормональной заместительной терапии АД (артериальное давление) следует контролировать чаще, так как возможно его повышение.</w:t>
      </w:r>
    </w:p>
    <w:p w:rsidR="003C51FC" w:rsidRDefault="003C51F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3C51FC">
        <w:rPr>
          <w:b/>
          <w:bCs/>
          <w:sz w:val="28"/>
          <w:szCs w:val="28"/>
        </w:rPr>
        <w:t>Антигипертензивные</w:t>
      </w:r>
      <w:proofErr w:type="spellEnd"/>
      <w:r w:rsidRPr="003C51FC">
        <w:rPr>
          <w:b/>
          <w:bCs/>
          <w:sz w:val="28"/>
          <w:szCs w:val="28"/>
        </w:rPr>
        <w:t xml:space="preserve"> препараты </w:t>
      </w:r>
      <w:r w:rsidRPr="003C51FC">
        <w:rPr>
          <w:sz w:val="28"/>
          <w:szCs w:val="28"/>
        </w:rPr>
        <w:t xml:space="preserve">– это группа лекарств, которые принимают при артериальной гипертензии для снижения показателей </w:t>
      </w:r>
      <w:r>
        <w:rPr>
          <w:sz w:val="28"/>
          <w:szCs w:val="28"/>
        </w:rPr>
        <w:t>артериального давления</w:t>
      </w:r>
      <w:r w:rsidRPr="003C51FC">
        <w:rPr>
          <w:sz w:val="28"/>
          <w:szCs w:val="28"/>
        </w:rPr>
        <w:t xml:space="preserve">. Применяются эти препараты в разных ситуациях, как для лечения гипертонической болезни </w:t>
      </w:r>
      <w:proofErr w:type="spellStart"/>
      <w:r w:rsidRPr="003C51FC">
        <w:rPr>
          <w:sz w:val="28"/>
          <w:szCs w:val="28"/>
        </w:rPr>
        <w:t>эссенциального</w:t>
      </w:r>
      <w:proofErr w:type="spellEnd"/>
      <w:r w:rsidRPr="003C51FC">
        <w:rPr>
          <w:sz w:val="28"/>
          <w:szCs w:val="28"/>
        </w:rPr>
        <w:t xml:space="preserve"> типа, так и при </w:t>
      </w:r>
      <w:r w:rsidRPr="003C51FC">
        <w:rPr>
          <w:sz w:val="28"/>
          <w:szCs w:val="28"/>
        </w:rPr>
        <w:lastRenderedPageBreak/>
        <w:t xml:space="preserve">проявлении повышенного </w:t>
      </w:r>
      <w:r>
        <w:rPr>
          <w:sz w:val="28"/>
          <w:szCs w:val="28"/>
        </w:rPr>
        <w:t>артериального давления</w:t>
      </w:r>
      <w:r w:rsidRPr="003C51FC">
        <w:rPr>
          <w:sz w:val="28"/>
          <w:szCs w:val="28"/>
        </w:rPr>
        <w:t xml:space="preserve"> в виде симптома при других заболеваниях.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Большинство практических рекомендаций по лечению артериальной гипертензии сосредоточено на пациентах старше 45—50 лет, лечение же пациентов моложе 40 лет, особенно с изолированной систолической гипертензией, на протяжении многих лет является предметом дискуссий, в связи с тем, что нет единого мнения среди экспертов, разделившихся на сторонников точек зрения «ложная (невинная) гипертензия» и «истинная гипертензия», а также с тем, что нет убедительных доказательств эффективности терапевтических стратегий для ведения пациентов в этом возрасте.</w:t>
      </w:r>
    </w:p>
    <w:p w:rsid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Модификации образа жизни придаётся первоочередное значение. Начинать лечение артериальной гипертензии необходимо с немедикаментозной терапии и лечения заболеваний, симптомом которых являются вторичные гипертензии, а также симптоматических компонентов гипертонической болезни. Немедикаментозное лечение артериальной гипертонии включает в себя соблюдение диеты с ограничением </w:t>
      </w:r>
      <w:hyperlink r:id="rId27" w:tooltip="Поваренная соль" w:history="1">
        <w:r w:rsidRPr="00660E0B">
          <w:rPr>
            <w:rStyle w:val="a9"/>
            <w:color w:val="auto"/>
            <w:sz w:val="28"/>
            <w:szCs w:val="28"/>
            <w:u w:val="none"/>
          </w:rPr>
          <w:t>поваренной соли</w:t>
        </w:r>
      </w:hyperlink>
      <w:r w:rsidRPr="00660E0B">
        <w:rPr>
          <w:sz w:val="28"/>
          <w:szCs w:val="28"/>
        </w:rPr>
        <w:t xml:space="preserve">, жиров, </w:t>
      </w:r>
      <w:proofErr w:type="spellStart"/>
      <w:r w:rsidRPr="00660E0B">
        <w:rPr>
          <w:sz w:val="28"/>
          <w:szCs w:val="28"/>
        </w:rPr>
        <w:t>легкоусваиваемых</w:t>
      </w:r>
      <w:proofErr w:type="spellEnd"/>
      <w:r w:rsidRPr="00660E0B">
        <w:rPr>
          <w:sz w:val="28"/>
          <w:szCs w:val="28"/>
        </w:rPr>
        <w:t xml:space="preserve"> углеводов, благоприятный режим труда и отдыха, борьбу со стрессом, отказ от злоупотребления алкоголем, курения, употребления иных </w:t>
      </w:r>
      <w:proofErr w:type="spellStart"/>
      <w:r w:rsidRPr="00660E0B">
        <w:rPr>
          <w:sz w:val="28"/>
          <w:szCs w:val="28"/>
        </w:rPr>
        <w:t>психоактивных</w:t>
      </w:r>
      <w:proofErr w:type="spellEnd"/>
      <w:r w:rsidRPr="00660E0B">
        <w:rPr>
          <w:sz w:val="28"/>
          <w:szCs w:val="28"/>
        </w:rPr>
        <w:t xml:space="preserve"> веществ, ежедневную умеренную физическую активность, нормализацию массы тела. Только при неэффективности этого подхода немедикаментозную терапию дополняют медикаментозным лечением.</w:t>
      </w:r>
    </w:p>
    <w:p w:rsidR="003C51FC" w:rsidRPr="00660E0B" w:rsidRDefault="003C51FC" w:rsidP="009C5A4F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EB29445" wp14:editId="73EED0CA">
            <wp:extent cx="4200525" cy="5039048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44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Целью медикаментозного лечения является снижение артериального давления (не простое снижение давления, а устранение причины этого высокого давления) — ниже 140/90 мм рт. </w:t>
      </w:r>
      <w:proofErr w:type="spellStart"/>
      <w:r w:rsidRPr="00660E0B">
        <w:rPr>
          <w:sz w:val="28"/>
          <w:szCs w:val="28"/>
        </w:rPr>
        <w:t>ст</w:t>
      </w:r>
      <w:proofErr w:type="spellEnd"/>
      <w:r w:rsidRPr="00660E0B">
        <w:rPr>
          <w:sz w:val="28"/>
          <w:szCs w:val="28"/>
        </w:rPr>
        <w:t>, за исключением пациентов с высоким/очень высоким риском (сахарный диабет, </w:t>
      </w:r>
      <w:hyperlink r:id="rId29" w:tooltip="ИБС" w:history="1">
        <w:r w:rsidRPr="00660E0B">
          <w:rPr>
            <w:rStyle w:val="a9"/>
            <w:color w:val="auto"/>
            <w:sz w:val="28"/>
            <w:szCs w:val="28"/>
            <w:u w:val="none"/>
          </w:rPr>
          <w:t>ИБС</w:t>
        </w:r>
      </w:hyperlink>
      <w:r w:rsidRPr="00660E0B">
        <w:rPr>
          <w:sz w:val="28"/>
          <w:szCs w:val="28"/>
        </w:rPr>
        <w:t xml:space="preserve"> и прочее), значения целевого </w:t>
      </w:r>
      <w:proofErr w:type="gramStart"/>
      <w:r w:rsidRPr="00660E0B">
        <w:rPr>
          <w:sz w:val="28"/>
          <w:szCs w:val="28"/>
        </w:rPr>
        <w:t>АД</w:t>
      </w:r>
      <w:proofErr w:type="gramEnd"/>
      <w:r w:rsidRPr="00660E0B">
        <w:rPr>
          <w:sz w:val="28"/>
          <w:szCs w:val="28"/>
        </w:rPr>
        <w:t xml:space="preserve"> для которых меньше 130/80. В начале лечения (в зависимости от стратификации риска) показана моно- или комбинированная терапия. При неэффективности </w:t>
      </w:r>
      <w:proofErr w:type="spellStart"/>
      <w:r w:rsidRPr="00660E0B">
        <w:rPr>
          <w:sz w:val="28"/>
          <w:szCs w:val="28"/>
        </w:rPr>
        <w:t>монотерапии</w:t>
      </w:r>
      <w:proofErr w:type="spellEnd"/>
      <w:r w:rsidRPr="00660E0B">
        <w:rPr>
          <w:sz w:val="28"/>
          <w:szCs w:val="28"/>
        </w:rPr>
        <w:t xml:space="preserve"> применение </w:t>
      </w:r>
      <w:proofErr w:type="spellStart"/>
      <w:r w:rsidRPr="00660E0B">
        <w:rPr>
          <w:sz w:val="28"/>
          <w:szCs w:val="28"/>
        </w:rPr>
        <w:t>низкодозовых</w:t>
      </w:r>
      <w:proofErr w:type="spellEnd"/>
      <w:r w:rsidRPr="00660E0B">
        <w:rPr>
          <w:sz w:val="28"/>
          <w:szCs w:val="28"/>
        </w:rPr>
        <w:t xml:space="preserve"> комбинаций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средств предпочтительнее, чем </w:t>
      </w:r>
      <w:proofErr w:type="spellStart"/>
      <w:r w:rsidRPr="00660E0B">
        <w:rPr>
          <w:sz w:val="28"/>
          <w:szCs w:val="28"/>
        </w:rPr>
        <w:t>монотерапия</w:t>
      </w:r>
      <w:proofErr w:type="spellEnd"/>
      <w:r w:rsidRPr="00660E0B">
        <w:rPr>
          <w:sz w:val="28"/>
          <w:szCs w:val="28"/>
        </w:rPr>
        <w:t xml:space="preserve"> прежним препаратом, но в максимальной дозе. В соответствии с рекомендациями, в первую очередь назначаются средства, улучшающие прогноз (снижают смертность и риски </w:t>
      </w:r>
      <w:proofErr w:type="spellStart"/>
      <w:r w:rsidRPr="00660E0B">
        <w:rPr>
          <w:sz w:val="28"/>
          <w:szCs w:val="28"/>
        </w:rPr>
        <w:t>нефатальных</w:t>
      </w:r>
      <w:proofErr w:type="spellEnd"/>
      <w:r w:rsidRPr="00660E0B">
        <w:rPr>
          <w:sz w:val="28"/>
          <w:szCs w:val="28"/>
        </w:rPr>
        <w:t xml:space="preserve"> инфарктов и инсультов).</w:t>
      </w:r>
    </w:p>
    <w:p w:rsid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Основной </w:t>
      </w:r>
      <w:proofErr w:type="spellStart"/>
      <w:r w:rsidRPr="00660E0B">
        <w:rPr>
          <w:sz w:val="28"/>
          <w:szCs w:val="28"/>
        </w:rPr>
        <w:t>детерминантой</w:t>
      </w:r>
      <w:proofErr w:type="spellEnd"/>
      <w:r w:rsidRPr="00660E0B">
        <w:rPr>
          <w:sz w:val="28"/>
          <w:szCs w:val="28"/>
        </w:rPr>
        <w:t xml:space="preserve"> снижения риска развития сердечно-сосудистых событий является величина снижения артериального давления и/или жёсткости периферических сосудов и гипертрофии миокарда, а не конкретное лекарственное средство. В исследовании ACCOMPLISH терапия </w:t>
      </w:r>
      <w:proofErr w:type="spellStart"/>
      <w:r w:rsidRPr="00660E0B">
        <w:rPr>
          <w:sz w:val="28"/>
          <w:szCs w:val="28"/>
        </w:rPr>
        <w:t>амлодипином</w:t>
      </w:r>
      <w:proofErr w:type="spellEnd"/>
      <w:r w:rsidRPr="00660E0B">
        <w:rPr>
          <w:sz w:val="28"/>
          <w:szCs w:val="28"/>
        </w:rPr>
        <w:t xml:space="preserve"> и </w:t>
      </w:r>
      <w:proofErr w:type="spellStart"/>
      <w:r w:rsidRPr="00660E0B">
        <w:rPr>
          <w:sz w:val="28"/>
          <w:szCs w:val="28"/>
        </w:rPr>
        <w:t>беназеприлом</w:t>
      </w:r>
      <w:proofErr w:type="spellEnd"/>
      <w:r w:rsidRPr="00660E0B">
        <w:rPr>
          <w:sz w:val="28"/>
          <w:szCs w:val="28"/>
        </w:rPr>
        <w:t xml:space="preserve"> была ассоциирована со снижением частоты сердечно-сосудистых событий на 20 %, по сравнению с комбинацией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"https://ru.wikipedia.org/wiki/%D0%93%D0%B8%D0%B4%D1%80%D0%BE%D1%85%D0%BB%D0%BE%D1%80%D1%82%D0%B8%D0%B0%D0%B7%D0%B8%D0%B4" \o "Гидрохлортиазид"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гидрохлортиазида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 и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"https://ru.wikipedia.org/w/index.php?title=%D0%91%D0%B5%D0%BD%D0%B0%D0%B7%D0%B5%D0%BF%D1%80%D0%B8%D0%BB&amp;action=edit&amp;redlink=1" \o "Беназеприл (страница отсутствует)"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беназеприла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, несмотря на более адекватный контроль в течение суток с второй комбинацией.</w:t>
      </w:r>
    </w:p>
    <w:p w:rsidR="003C51FC" w:rsidRPr="00660E0B" w:rsidRDefault="003C51FC" w:rsidP="009C5A4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3F5D542" wp14:editId="0902E7AC">
            <wp:extent cx="5940007" cy="392430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/>
                    <a:stretch/>
                  </pic:blipFill>
                  <pic:spPr bwMode="auto">
                    <a:xfrm>
                      <a:off x="0" y="0"/>
                      <a:ext cx="5940425" cy="3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Некоторые пациенты имеют такие сопутствующие болезни, что их наличие диктует применение конкретных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препаратов, поскольку эти препараты имеют позитивные эффекты, независимые от снижения артериального давления. Например, после исследования </w:t>
      </w:r>
      <w:hyperlink r:id="rId31" w:tooltip="ALLHAT" w:history="1">
        <w:r w:rsidRPr="00660E0B">
          <w:rPr>
            <w:rStyle w:val="a9"/>
            <w:color w:val="auto"/>
            <w:sz w:val="28"/>
            <w:szCs w:val="28"/>
            <w:u w:val="none"/>
          </w:rPr>
          <w:t>ALLHAT</w:t>
        </w:r>
      </w:hyperlink>
      <w:r w:rsidRPr="00660E0B">
        <w:rPr>
          <w:sz w:val="28"/>
          <w:szCs w:val="28"/>
        </w:rPr>
        <w:t> альфа-блокаторы по-прежнему используются для терапии АГ у больных с аденомой предстательной железы, хотя и не были рекомендованы для непрерывного лечения собственно АГ (это не относится к бета-блокаторам со свойствами альфа-блокаторов, которые по-прежнему используются для лечения собственно АГ).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Для пациентов, у которых нет специальных показаний, главными классами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средств будут </w:t>
      </w:r>
      <w:proofErr w:type="spellStart"/>
      <w:r w:rsidRPr="00660E0B">
        <w:rPr>
          <w:sz w:val="28"/>
          <w:szCs w:val="28"/>
        </w:rPr>
        <w:t>тиазидные</w:t>
      </w:r>
      <w:proofErr w:type="spellEnd"/>
      <w:r w:rsidRPr="00660E0B">
        <w:rPr>
          <w:sz w:val="28"/>
          <w:szCs w:val="28"/>
        </w:rPr>
        <w:t xml:space="preserve"> или </w:t>
      </w:r>
      <w:proofErr w:type="spellStart"/>
      <w:r w:rsidRPr="00660E0B">
        <w:rPr>
          <w:sz w:val="28"/>
          <w:szCs w:val="28"/>
        </w:rPr>
        <w:t>тиазидоподобные</w:t>
      </w:r>
      <w:proofErr w:type="spellEnd"/>
      <w:r w:rsidRPr="00660E0B">
        <w:rPr>
          <w:sz w:val="28"/>
          <w:szCs w:val="28"/>
        </w:rPr>
        <w:t> </w:t>
      </w:r>
      <w:hyperlink r:id="rId32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диуретики</w:t>
        </w:r>
      </w:hyperlink>
      <w:r w:rsidRPr="00660E0B">
        <w:rPr>
          <w:sz w:val="28"/>
          <w:szCs w:val="28"/>
        </w:rPr>
        <w:t xml:space="preserve">, диуретик </w:t>
      </w:r>
      <w:proofErr w:type="spellStart"/>
      <w:r w:rsidRPr="00660E0B">
        <w:rPr>
          <w:sz w:val="28"/>
          <w:szCs w:val="28"/>
        </w:rPr>
        <w:t>торасемид</w:t>
      </w:r>
      <w:proofErr w:type="spellEnd"/>
      <w:r w:rsidRPr="00660E0B">
        <w:rPr>
          <w:sz w:val="28"/>
          <w:szCs w:val="28"/>
        </w:rPr>
        <w:t>, </w:t>
      </w:r>
      <w:hyperlink r:id="rId33" w:tooltip="Ингибиторы АПФ" w:history="1">
        <w:r w:rsidRPr="00660E0B">
          <w:rPr>
            <w:rStyle w:val="a9"/>
            <w:color w:val="auto"/>
            <w:sz w:val="28"/>
            <w:szCs w:val="28"/>
            <w:u w:val="none"/>
          </w:rPr>
          <w:t>ингибиторы АПФ</w:t>
        </w:r>
      </w:hyperlink>
      <w:r w:rsidRPr="00660E0B">
        <w:rPr>
          <w:sz w:val="28"/>
          <w:szCs w:val="28"/>
        </w:rPr>
        <w:t xml:space="preserve"> или блокаторы рецепторов </w:t>
      </w:r>
      <w:proofErr w:type="spellStart"/>
      <w:r w:rsidRPr="00660E0B">
        <w:rPr>
          <w:sz w:val="28"/>
          <w:szCs w:val="28"/>
        </w:rPr>
        <w:t>ангиотензина</w:t>
      </w:r>
      <w:proofErr w:type="spellEnd"/>
      <w:r w:rsidRPr="00660E0B">
        <w:rPr>
          <w:sz w:val="28"/>
          <w:szCs w:val="28"/>
        </w:rPr>
        <w:t xml:space="preserve"> (АРА), блокаторы кальциевых каналов длительного действия группы </w:t>
      </w:r>
      <w:proofErr w:type="spellStart"/>
      <w:r w:rsidRPr="00660E0B">
        <w:rPr>
          <w:sz w:val="28"/>
          <w:szCs w:val="28"/>
        </w:rPr>
        <w:t>нифедипина</w:t>
      </w:r>
      <w:proofErr w:type="spellEnd"/>
      <w:r w:rsidRPr="00660E0B">
        <w:rPr>
          <w:sz w:val="28"/>
          <w:szCs w:val="28"/>
        </w:rPr>
        <w:t>. Поскольку имеются данные, которые подтверждают высокую эффективность комбинации ингибиторов АПФ и блокаторов кальциевых каналов, для начальной терапии рекомендуется использовать препараты именно из этих групп, поскольку в случае необходимости использования комбинированной терапии будет возможность обеспечить пациента высокоэффективной комбинацией путём простого назначения ещё одного препарата.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Придерживаясь такого подхода, лучшим препаратом для молодых пациентов (при использовании женщинами противозачаточных средств) будет представитель группы </w:t>
      </w:r>
      <w:hyperlink r:id="rId34" w:tooltip="Ингибитор" w:history="1">
        <w:r w:rsidRPr="00660E0B">
          <w:rPr>
            <w:rStyle w:val="a9"/>
            <w:color w:val="auto"/>
            <w:sz w:val="28"/>
            <w:szCs w:val="28"/>
            <w:u w:val="none"/>
          </w:rPr>
          <w:t>ингибиторов</w:t>
        </w:r>
      </w:hyperlink>
      <w:r w:rsidRPr="00660E0B">
        <w:rPr>
          <w:sz w:val="28"/>
          <w:szCs w:val="28"/>
        </w:rPr>
        <w:t> </w:t>
      </w:r>
      <w:hyperlink r:id="rId35" w:tooltip="АПФ" w:history="1">
        <w:r w:rsidRPr="00660E0B">
          <w:rPr>
            <w:rStyle w:val="a9"/>
            <w:color w:val="auto"/>
            <w:sz w:val="28"/>
            <w:szCs w:val="28"/>
            <w:u w:val="none"/>
          </w:rPr>
          <w:t>АПФ</w:t>
        </w:r>
      </w:hyperlink>
      <w:r w:rsidRPr="00660E0B">
        <w:rPr>
          <w:sz w:val="28"/>
          <w:szCs w:val="28"/>
        </w:rPr>
        <w:t xml:space="preserve">, а для пожилых пациентов и представителей африканской расы (так как у них значительно выше частота побочных эффектов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) лучшим выбором будет блокатор кальциевых </w:t>
      </w:r>
      <w:r w:rsidRPr="00660E0B">
        <w:rPr>
          <w:sz w:val="28"/>
          <w:szCs w:val="28"/>
        </w:rPr>
        <w:lastRenderedPageBreak/>
        <w:t xml:space="preserve">каналов </w:t>
      </w:r>
      <w:proofErr w:type="spellStart"/>
      <w:r w:rsidRPr="00660E0B">
        <w:rPr>
          <w:sz w:val="28"/>
          <w:szCs w:val="28"/>
        </w:rPr>
        <w:t>дигидропиридиновой</w:t>
      </w:r>
      <w:proofErr w:type="spellEnd"/>
      <w:r w:rsidRPr="00660E0B">
        <w:rPr>
          <w:sz w:val="28"/>
          <w:szCs w:val="28"/>
        </w:rPr>
        <w:t xml:space="preserve"> группы, хотя у пожилых для лечения и профилактики сердечной недостаточности может быть целесообразно использовать вначале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(с добавлением бета-адреноблокаторов при наличии сердечной недостаточности или </w:t>
      </w:r>
      <w:proofErr w:type="spellStart"/>
      <w:r w:rsidRPr="00660E0B">
        <w:rPr>
          <w:sz w:val="28"/>
          <w:szCs w:val="28"/>
        </w:rPr>
        <w:t>асимптоматической</w:t>
      </w:r>
      <w:proofErr w:type="spellEnd"/>
      <w:r w:rsidRPr="00660E0B">
        <w:rPr>
          <w:sz w:val="28"/>
          <w:szCs w:val="28"/>
        </w:rPr>
        <w:t xml:space="preserve"> дисфункции левого желудочка), а частоту </w:t>
      </w:r>
      <w:proofErr w:type="spellStart"/>
      <w:r w:rsidRPr="00660E0B">
        <w:rPr>
          <w:sz w:val="28"/>
          <w:szCs w:val="28"/>
        </w:rPr>
        <w:t>гиперкалиемии</w:t>
      </w:r>
      <w:proofErr w:type="spellEnd"/>
      <w:r w:rsidRPr="00660E0B">
        <w:rPr>
          <w:sz w:val="28"/>
          <w:szCs w:val="28"/>
        </w:rPr>
        <w:t xml:space="preserve"> можно кардинально снизить назначением комбинированного препарата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и диуретиков или дополнительным назначением диуретиков. Лицам, подвергшимся высокотехнологичным вмешательствам, или с сухим кашлем и другими побочными эффектами при приёме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назначаются АРА — вместо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или в случае диабетической или </w:t>
      </w:r>
      <w:proofErr w:type="spellStart"/>
      <w:r w:rsidRPr="00660E0B">
        <w:rPr>
          <w:sz w:val="28"/>
          <w:szCs w:val="28"/>
        </w:rPr>
        <w:t>IgA</w:t>
      </w:r>
      <w:proofErr w:type="spellEnd"/>
      <w:r w:rsidRPr="00660E0B">
        <w:rPr>
          <w:sz w:val="28"/>
          <w:szCs w:val="28"/>
        </w:rPr>
        <w:t xml:space="preserve"> нефропатии вместе с минимальной дозой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при отсутствии побочных эффектов.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Если препаратом выбора у данного больного окажется </w:t>
      </w:r>
      <w:proofErr w:type="spellStart"/>
      <w:r w:rsidRPr="00660E0B">
        <w:rPr>
          <w:sz w:val="28"/>
          <w:szCs w:val="28"/>
        </w:rPr>
        <w:t>тиазидный</w:t>
      </w:r>
      <w:proofErr w:type="spellEnd"/>
      <w:r w:rsidRPr="00660E0B">
        <w:rPr>
          <w:sz w:val="28"/>
          <w:szCs w:val="28"/>
        </w:rPr>
        <w:t> </w:t>
      </w:r>
      <w:hyperlink r:id="rId36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</w:t>
        </w:r>
      </w:hyperlink>
      <w:r w:rsidRPr="00660E0B">
        <w:rPr>
          <w:sz w:val="28"/>
          <w:szCs w:val="28"/>
        </w:rPr>
        <w:t>, то предпочтение следует отдать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"https://ru.wikipedia.org/wiki/%D0%A5%D0%BB%D0%BE%D1%80%D1%82%D0%B0%D0%BB%D0%B8%D0%B4%D0%BE%D0%BD" \o "Хлорталидон"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хлорталидону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. Если артериальное </w:t>
      </w:r>
      <w:hyperlink r:id="rId37" w:tooltip="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давление</w:t>
        </w:r>
      </w:hyperlink>
      <w:r w:rsidRPr="00660E0B">
        <w:rPr>
          <w:sz w:val="28"/>
          <w:szCs w:val="28"/>
        </w:rPr>
        <w:t> пациента не снижается, разумным будет назначение пациенту препарата из другой группы, при этом вначале не прибегая к комбинированной терапии.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У пациентов, артериальное давление которых превышает целевое на 20/10 мм рт. ст., рекомендуется начинать лечение с комбинированной терапии, которая состоит из блокатора кальциевых каналов </w:t>
      </w:r>
      <w:proofErr w:type="spellStart"/>
      <w:r w:rsidRPr="00660E0B">
        <w:rPr>
          <w:sz w:val="28"/>
          <w:szCs w:val="28"/>
        </w:rPr>
        <w:t>дигидропиридиновой</w:t>
      </w:r>
      <w:proofErr w:type="spellEnd"/>
      <w:r w:rsidRPr="00660E0B">
        <w:rPr>
          <w:sz w:val="28"/>
          <w:szCs w:val="28"/>
        </w:rPr>
        <w:t xml:space="preserve"> группы и ингибитора АПФ, с добавлением диуретика.</w:t>
      </w:r>
    </w:p>
    <w:p w:rsid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В то же время включение в терапию блокаторов кальциевых каналов в 2,5 раза увеличивает риск рака груди у женщин 55—74 лет по сравнению и с принимающими другие </w:t>
      </w:r>
      <w:proofErr w:type="spellStart"/>
      <w:r w:rsidRPr="00660E0B">
        <w:rPr>
          <w:sz w:val="28"/>
          <w:szCs w:val="28"/>
        </w:rPr>
        <w:t>антигипертензивные</w:t>
      </w:r>
      <w:proofErr w:type="spellEnd"/>
      <w:r w:rsidRPr="00660E0B">
        <w:rPr>
          <w:sz w:val="28"/>
          <w:szCs w:val="28"/>
        </w:rPr>
        <w:t xml:space="preserve"> препараты, и с не принимающими лекарства. Теоретически это может означать также негативное влияние блокаторов кальциевых каналов на прогноз развития и других онкологических заболеваний.</w:t>
      </w:r>
    </w:p>
    <w:p w:rsidR="00660E0B" w:rsidRPr="00660E0B" w:rsidRDefault="00660E0B" w:rsidP="009C5A4F">
      <w:pPr>
        <w:pStyle w:val="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60E0B">
        <w:rPr>
          <w:rStyle w:val="mw-headline"/>
          <w:sz w:val="28"/>
          <w:szCs w:val="28"/>
        </w:rPr>
        <w:t xml:space="preserve">Классификация </w:t>
      </w:r>
      <w:proofErr w:type="spellStart"/>
      <w:r w:rsidRPr="00660E0B">
        <w:rPr>
          <w:rStyle w:val="mw-headline"/>
          <w:sz w:val="28"/>
          <w:szCs w:val="28"/>
        </w:rPr>
        <w:t>антигипертензивных</w:t>
      </w:r>
      <w:proofErr w:type="spellEnd"/>
      <w:r w:rsidRPr="00660E0B">
        <w:rPr>
          <w:rStyle w:val="mw-headline"/>
          <w:sz w:val="28"/>
          <w:szCs w:val="28"/>
        </w:rPr>
        <w:t xml:space="preserve"> препаратов</w:t>
      </w:r>
    </w:p>
    <w:p w:rsidR="00660E0B" w:rsidRPr="00601DF0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38" w:tooltip="Диуретики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Диуретики</w:t>
        </w:r>
      </w:hyperlink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660E0B">
        <w:rPr>
          <w:rFonts w:ascii="Times New Roman" w:hAnsi="Times New Roman" w:cs="Times New Roman"/>
          <w:sz w:val="28"/>
          <w:szCs w:val="28"/>
        </w:rPr>
        <w:t>Тиазидные</w:t>
      </w:r>
      <w:proofErr w:type="spellEnd"/>
      <w:r w:rsidRPr="00660E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0E0B">
        <w:rPr>
          <w:rFonts w:ascii="Times New Roman" w:hAnsi="Times New Roman" w:cs="Times New Roman"/>
          <w:sz w:val="28"/>
          <w:szCs w:val="28"/>
        </w:rPr>
        <w:t>тиазидоподобные</w:t>
      </w:r>
      <w:proofErr w:type="spellEnd"/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в) Калийсберегающие</w:t>
      </w:r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г) Ингибиторы карбоангидразы</w:t>
      </w:r>
    </w:p>
    <w:p w:rsidR="00660E0B" w:rsidRPr="00601DF0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39" w:tooltip="Антагонисты адренергических рецепторов (страница отсутствует)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 адренергических рецепторов</w:t>
        </w:r>
      </w:hyperlink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а) </w:t>
      </w:r>
      <w:hyperlink r:id="rId40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Альфа-блокаторы</w:t>
        </w:r>
      </w:hyperlink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б) </w:t>
      </w:r>
      <w:hyperlink r:id="rId41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Бета-блокаторы</w:t>
        </w:r>
      </w:hyperlink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с) </w:t>
      </w:r>
      <w:hyperlink r:id="rId42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Альфа- и бета-блокаторы</w:t>
        </w:r>
      </w:hyperlink>
    </w:p>
    <w:p w:rsidR="00660E0B" w:rsidRPr="00601DF0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43" w:tooltip="Агонисты адренергических рецепторов (страница отсутствует)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Агонисты адренергических рецепторов</w:t>
        </w:r>
      </w:hyperlink>
    </w:p>
    <w:p w:rsidR="00660E0B" w:rsidRPr="00660E0B" w:rsidRDefault="00660E0B" w:rsidP="009C5A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а) </w:t>
      </w:r>
      <w:hyperlink r:id="rId44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Альфа2-агонисты</w:t>
        </w:r>
      </w:hyperlink>
    </w:p>
    <w:p w:rsidR="00660E0B" w:rsidRPr="00660E0B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5" w:tooltip="Блокаторы кальциевых каналов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Блокаторы кальциевых каналов</w:t>
        </w:r>
      </w:hyperlink>
    </w:p>
    <w:p w:rsidR="00660E0B" w:rsidRPr="00660E0B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6" w:tooltip="Ингибиторы АПФ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Ингибиторы АПФ</w:t>
        </w:r>
      </w:hyperlink>
    </w:p>
    <w:p w:rsidR="00660E0B" w:rsidRPr="00660E0B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7" w:tooltip="Антагонист (химия)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Антагонисты</w:t>
        </w:r>
      </w:hyperlink>
      <w:r w:rsidR="00660E0B" w:rsidRPr="00660E0B">
        <w:rPr>
          <w:rFonts w:ascii="Times New Roman" w:hAnsi="Times New Roman" w:cs="Times New Roman"/>
          <w:sz w:val="28"/>
          <w:szCs w:val="28"/>
        </w:rPr>
        <w:t> рецепторов </w:t>
      </w:r>
      <w:hyperlink r:id="rId48" w:tooltip="Ангиотензин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ангиотензина-2</w:t>
        </w:r>
      </w:hyperlink>
    </w:p>
    <w:p w:rsidR="00660E0B" w:rsidRPr="00225594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49" w:tooltip="Антагонист (химия)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</w:t>
        </w:r>
      </w:hyperlink>
      <w:r w:rsidR="00660E0B" w:rsidRPr="00225594">
        <w:rPr>
          <w:rFonts w:ascii="Times New Roman" w:hAnsi="Times New Roman" w:cs="Times New Roman"/>
          <w:b/>
          <w:sz w:val="28"/>
          <w:szCs w:val="28"/>
        </w:rPr>
        <w:t> </w:t>
      </w:r>
      <w:hyperlink r:id="rId50" w:tooltip="Альдостерон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альдостерона</w:t>
        </w:r>
      </w:hyperlink>
    </w:p>
    <w:p w:rsidR="00660E0B" w:rsidRPr="00225594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51" w:tooltip="Вазодилатация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Вазодилататоры</w:t>
        </w:r>
      </w:hyperlink>
    </w:p>
    <w:p w:rsidR="00660E0B" w:rsidRPr="00601DF0" w:rsidRDefault="0019294F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52" w:tooltip="Адреномиметики" w:history="1">
        <w:proofErr w:type="spellStart"/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Адренергетики</w:t>
        </w:r>
        <w:proofErr w:type="spellEnd"/>
      </w:hyperlink>
      <w:r w:rsidR="00660E0B" w:rsidRPr="00601DF0">
        <w:rPr>
          <w:rFonts w:ascii="Times New Roman" w:hAnsi="Times New Roman" w:cs="Times New Roman"/>
          <w:b/>
          <w:sz w:val="28"/>
          <w:szCs w:val="28"/>
        </w:rPr>
        <w:t> центрального действия или стимуляторы альфа-рецепторов в мозге</w:t>
      </w:r>
    </w:p>
    <w:p w:rsidR="00660E0B" w:rsidRPr="00660E0B" w:rsidRDefault="00660E0B" w:rsidP="009C5A4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lastRenderedPageBreak/>
        <w:t>Прямые ингибитора ренина</w:t>
      </w:r>
    </w:p>
    <w:p w:rsidR="00660E0B" w:rsidRP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0E0B" w:rsidRPr="00660E0B" w:rsidRDefault="0019294F" w:rsidP="009C5A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53" w:tooltip="Диуретики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Диуретики</w:t>
        </w:r>
      </w:hyperlink>
      <w:r w:rsidR="003C51FC">
        <w:rPr>
          <w:rStyle w:val="mw-headline"/>
          <w:sz w:val="28"/>
          <w:szCs w:val="28"/>
        </w:rPr>
        <w:t>.</w:t>
      </w:r>
    </w:p>
    <w:p w:rsidR="00660E0B" w:rsidRDefault="00660E0B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Для лечения артериальной гипертонии используются, в основном,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"https://ru.wikipedia.org/w/index.php?title=%D0%A1%D0%B0%D0%BB%D1%83%D1%80%D0%B5%D1%82%D0%B8%D0%BA%D0%B8&amp;action=edit&amp;redlink=1" \o "Салуретики (страница отсутствует)"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салуретики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 xml:space="preserve">, то есть препараты, усиливающие выведение из организма ионов натрия и хлора. Так, выраженный и стойкий гипотензивный эффект дают </w:t>
      </w:r>
      <w:proofErr w:type="spellStart"/>
      <w:r w:rsidRPr="00660E0B">
        <w:rPr>
          <w:sz w:val="28"/>
          <w:szCs w:val="28"/>
        </w:rPr>
        <w:t>тиазидные</w:t>
      </w:r>
      <w:proofErr w:type="spellEnd"/>
      <w:r w:rsidRPr="00660E0B">
        <w:rPr>
          <w:sz w:val="28"/>
          <w:szCs w:val="28"/>
        </w:rPr>
        <w:t xml:space="preserve"> диуретики (производные сульфаниламидных антибиотиков). Синтез </w:t>
      </w:r>
      <w:proofErr w:type="spellStart"/>
      <w:r w:rsidRPr="00660E0B">
        <w:rPr>
          <w:sz w:val="28"/>
          <w:szCs w:val="28"/>
        </w:rPr>
        <w:t>тиазидоподобных</w:t>
      </w:r>
      <w:proofErr w:type="spellEnd"/>
      <w:r w:rsidRPr="00660E0B">
        <w:rPr>
          <w:sz w:val="28"/>
          <w:szCs w:val="28"/>
        </w:rPr>
        <w:t xml:space="preserve"> диуретиков (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"https://ru.wikipedia.org/wiki/%D0%98%D0%BD%D0%B4%D0%B0%D0%BF%D0%B0%D0%BC%D0%B8%D0%B4" \o "Индапамид"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индапамид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,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"https://ru.wikipedia.org/wiki/%D0%A5%D0%BB%D0%BE%D1%80%D1%82%D0%B0%D0%BB%D0%B8%D0%B4%D0%BE%D0%BD" \o "Хлорталидон"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хлорталидон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 xml:space="preserve">) был предпринят для снижения нежелательных эффектов длительного приёма больших доз </w:t>
      </w:r>
      <w:proofErr w:type="spellStart"/>
      <w:r w:rsidRPr="00660E0B">
        <w:rPr>
          <w:sz w:val="28"/>
          <w:szCs w:val="28"/>
        </w:rPr>
        <w:t>тиазидных</w:t>
      </w:r>
      <w:proofErr w:type="spellEnd"/>
      <w:r w:rsidRPr="00660E0B">
        <w:rPr>
          <w:sz w:val="28"/>
          <w:szCs w:val="28"/>
        </w:rPr>
        <w:t xml:space="preserve"> диуретиков (повышения уровня </w:t>
      </w:r>
      <w:hyperlink r:id="rId54" w:tooltip="Холестерин" w:history="1">
        <w:r w:rsidRPr="00660E0B">
          <w:rPr>
            <w:rStyle w:val="a9"/>
            <w:color w:val="auto"/>
            <w:sz w:val="28"/>
            <w:szCs w:val="28"/>
            <w:u w:val="none"/>
          </w:rPr>
          <w:t>холестерина</w:t>
        </w:r>
      </w:hyperlink>
      <w:r w:rsidRPr="00660E0B">
        <w:rPr>
          <w:sz w:val="28"/>
          <w:szCs w:val="28"/>
        </w:rPr>
        <w:t>, </w:t>
      </w:r>
      <w:hyperlink r:id="rId55" w:tooltip="Мочевая кислота" w:history="1">
        <w:r w:rsidRPr="00660E0B">
          <w:rPr>
            <w:rStyle w:val="a9"/>
            <w:color w:val="auto"/>
            <w:sz w:val="28"/>
            <w:szCs w:val="28"/>
            <w:u w:val="none"/>
          </w:rPr>
          <w:t>мочевой кислоты</w:t>
        </w:r>
      </w:hyperlink>
      <w:r w:rsidRPr="00660E0B">
        <w:rPr>
          <w:sz w:val="28"/>
          <w:szCs w:val="28"/>
        </w:rPr>
        <w:t>). Большинство </w:t>
      </w:r>
      <w:hyperlink r:id="rId56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диуретиков</w:t>
        </w:r>
      </w:hyperlink>
      <w:r w:rsidRPr="00660E0B">
        <w:rPr>
          <w:sz w:val="28"/>
          <w:szCs w:val="28"/>
        </w:rPr>
        <w:t> также уменьшают концентрацию </w:t>
      </w:r>
      <w:hyperlink r:id="rId57" w:tooltip="Калий" w:history="1">
        <w:r w:rsidRPr="00660E0B">
          <w:rPr>
            <w:rStyle w:val="a9"/>
            <w:color w:val="auto"/>
            <w:sz w:val="28"/>
            <w:szCs w:val="28"/>
            <w:u w:val="none"/>
          </w:rPr>
          <w:t>калия</w:t>
        </w:r>
      </w:hyperlink>
      <w:r w:rsidRPr="00660E0B">
        <w:rPr>
          <w:sz w:val="28"/>
          <w:szCs w:val="28"/>
        </w:rPr>
        <w:t> в крови, поэтому с осторожностью применяются при </w:t>
      </w:r>
      <w:hyperlink r:id="rId58" w:tooltip="Аритмии" w:history="1">
        <w:r w:rsidRPr="00660E0B">
          <w:rPr>
            <w:rStyle w:val="a9"/>
            <w:color w:val="auto"/>
            <w:sz w:val="28"/>
            <w:szCs w:val="28"/>
            <w:u w:val="none"/>
          </w:rPr>
          <w:t>аритмиях</w:t>
        </w:r>
      </w:hyperlink>
      <w:r w:rsidRPr="00660E0B">
        <w:rPr>
          <w:sz w:val="28"/>
          <w:szCs w:val="28"/>
        </w:rPr>
        <w:t> и </w:t>
      </w:r>
      <w:hyperlink r:id="rId59" w:tooltip="Сахарный диабет" w:history="1">
        <w:r w:rsidRPr="00660E0B">
          <w:rPr>
            <w:rStyle w:val="a9"/>
            <w:color w:val="auto"/>
            <w:sz w:val="28"/>
            <w:szCs w:val="28"/>
            <w:u w:val="none"/>
          </w:rPr>
          <w:t>сахарном диабете</w:t>
        </w:r>
      </w:hyperlink>
      <w:r w:rsidRPr="00660E0B">
        <w:rPr>
          <w:sz w:val="28"/>
          <w:szCs w:val="28"/>
        </w:rPr>
        <w:t xml:space="preserve">. Поскольку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повышают уровень калия, то комбинированное применение с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является предпочтительным для </w:t>
      </w:r>
      <w:proofErr w:type="spellStart"/>
      <w:r w:rsidRPr="00660E0B">
        <w:rPr>
          <w:sz w:val="28"/>
          <w:szCs w:val="28"/>
        </w:rPr>
        <w:t>некалийсберегающих</w:t>
      </w:r>
      <w:proofErr w:type="spellEnd"/>
      <w:r w:rsidRPr="00660E0B">
        <w:rPr>
          <w:sz w:val="28"/>
          <w:szCs w:val="28"/>
        </w:rPr>
        <w:t xml:space="preserve"> диуретиков. Снижение доз </w:t>
      </w:r>
      <w:proofErr w:type="spellStart"/>
      <w:r w:rsidRPr="00660E0B">
        <w:rPr>
          <w:sz w:val="28"/>
          <w:szCs w:val="28"/>
        </w:rPr>
        <w:t>салуретиков</w:t>
      </w:r>
      <w:proofErr w:type="spellEnd"/>
      <w:r w:rsidRPr="00660E0B">
        <w:rPr>
          <w:sz w:val="28"/>
          <w:szCs w:val="28"/>
        </w:rPr>
        <w:t xml:space="preserve"> при их комбинированном применении снижает и их нежелательные эффекты. Возможно комбинированное применение (тройная терапия)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, </w:t>
      </w:r>
      <w:proofErr w:type="spellStart"/>
      <w:r w:rsidRPr="00660E0B">
        <w:rPr>
          <w:sz w:val="28"/>
          <w:szCs w:val="28"/>
        </w:rPr>
        <w:t>тиазидных</w:t>
      </w:r>
      <w:proofErr w:type="spellEnd"/>
      <w:r w:rsidRPr="00660E0B">
        <w:rPr>
          <w:sz w:val="28"/>
          <w:szCs w:val="28"/>
        </w:rPr>
        <w:t xml:space="preserve"> или </w:t>
      </w:r>
      <w:proofErr w:type="spellStart"/>
      <w:r w:rsidRPr="00660E0B">
        <w:rPr>
          <w:sz w:val="28"/>
          <w:szCs w:val="28"/>
        </w:rPr>
        <w:t>тиазидоподобных</w:t>
      </w:r>
      <w:proofErr w:type="spellEnd"/>
      <w:r w:rsidRPr="00660E0B">
        <w:rPr>
          <w:sz w:val="28"/>
          <w:szCs w:val="28"/>
        </w:rPr>
        <w:t xml:space="preserve"> диуретиков и малых доз антагонистов альдостерона.</w:t>
      </w:r>
      <w:r>
        <w:rPr>
          <w:sz w:val="28"/>
          <w:szCs w:val="28"/>
        </w:rPr>
        <w:t xml:space="preserve"> К диуретикам относят: </w:t>
      </w:r>
      <w:hyperlink r:id="rId60" w:tooltip="Гидрохлоротиазид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гидрохлоротиазид</w:t>
        </w:r>
        <w:proofErr w:type="spellEnd"/>
      </w:hyperlink>
      <w:r>
        <w:rPr>
          <w:sz w:val="28"/>
          <w:szCs w:val="28"/>
        </w:rPr>
        <w:t xml:space="preserve">; </w:t>
      </w:r>
      <w:hyperlink r:id="rId61" w:tooltip="Индапамид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индапамид</w:t>
        </w:r>
        <w:proofErr w:type="spellEnd"/>
      </w:hyperlink>
      <w:r>
        <w:rPr>
          <w:sz w:val="28"/>
          <w:szCs w:val="28"/>
        </w:rPr>
        <w:t xml:space="preserve">; </w:t>
      </w:r>
      <w:hyperlink r:id="rId62" w:tooltip="Хлорталидон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хлорталидон</w:t>
        </w:r>
        <w:proofErr w:type="spellEnd"/>
      </w:hyperlink>
      <w:r>
        <w:rPr>
          <w:sz w:val="28"/>
          <w:szCs w:val="28"/>
        </w:rPr>
        <w:t xml:space="preserve">; </w:t>
      </w:r>
      <w:hyperlink r:id="rId63" w:tooltip="Триамтерен (страница отсутствует)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триамтерен</w:t>
        </w:r>
        <w:proofErr w:type="spellEnd"/>
      </w:hyperlink>
      <w:r>
        <w:rPr>
          <w:sz w:val="28"/>
          <w:szCs w:val="28"/>
        </w:rPr>
        <w:t xml:space="preserve">; </w:t>
      </w:r>
      <w:hyperlink r:id="rId64" w:tooltip="Фуросемид" w:history="1">
        <w:r w:rsidRPr="00660E0B">
          <w:rPr>
            <w:rStyle w:val="a9"/>
            <w:color w:val="auto"/>
            <w:sz w:val="28"/>
            <w:szCs w:val="28"/>
            <w:u w:val="none"/>
          </w:rPr>
          <w:t>фуросемид</w:t>
        </w:r>
      </w:hyperlink>
      <w:r>
        <w:rPr>
          <w:sz w:val="28"/>
          <w:szCs w:val="28"/>
        </w:rPr>
        <w:t xml:space="preserve">; </w:t>
      </w:r>
      <w:hyperlink r:id="rId65" w:tooltip="Диуретики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торасемид</w:t>
        </w:r>
        <w:proofErr w:type="spellEnd"/>
      </w:hyperlink>
      <w:r>
        <w:rPr>
          <w:sz w:val="28"/>
          <w:szCs w:val="28"/>
        </w:rPr>
        <w:t xml:space="preserve">; </w:t>
      </w:r>
      <w:hyperlink r:id="rId66" w:tooltip="Амилорид (страница отсутствует)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амилорид</w:t>
        </w:r>
        <w:proofErr w:type="spellEnd"/>
      </w:hyperlink>
      <w:r>
        <w:rPr>
          <w:sz w:val="28"/>
          <w:szCs w:val="28"/>
        </w:rPr>
        <w:t>. Диуретикам будет посвящена отдельная лекция.</w:t>
      </w:r>
    </w:p>
    <w:p w:rsidR="00225594" w:rsidRPr="00225594" w:rsidRDefault="0022559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25594">
        <w:rPr>
          <w:b/>
          <w:sz w:val="28"/>
          <w:szCs w:val="28"/>
        </w:rPr>
        <w:t>Антагонисты альдостерона.</w:t>
      </w:r>
    </w:p>
    <w:p w:rsidR="00225594" w:rsidRPr="00225594" w:rsidRDefault="0022559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225594">
        <w:rPr>
          <w:b/>
          <w:bCs/>
          <w:sz w:val="28"/>
          <w:szCs w:val="28"/>
          <w:shd w:val="clear" w:color="auto" w:fill="FFFFFF"/>
        </w:rPr>
        <w:t>Спиронолактон</w:t>
      </w:r>
      <w:proofErr w:type="spellEnd"/>
      <w:r w:rsidRPr="00225594">
        <w:rPr>
          <w:sz w:val="28"/>
          <w:szCs w:val="28"/>
          <w:shd w:val="clear" w:color="auto" w:fill="FFFFFF"/>
        </w:rPr>
        <w:t>, продающийся также под названиями </w:t>
      </w:r>
      <w:proofErr w:type="spellStart"/>
      <w:r w:rsidRPr="00225594">
        <w:rPr>
          <w:b/>
          <w:bCs/>
          <w:sz w:val="28"/>
          <w:szCs w:val="28"/>
          <w:shd w:val="clear" w:color="auto" w:fill="FFFFFF"/>
        </w:rPr>
        <w:t>Альдактон</w:t>
      </w:r>
      <w:proofErr w:type="spellEnd"/>
      <w:r w:rsidRPr="00225594">
        <w:rPr>
          <w:sz w:val="28"/>
          <w:szCs w:val="28"/>
          <w:shd w:val="clear" w:color="auto" w:fill="FFFFFF"/>
        </w:rPr>
        <w:t>, </w:t>
      </w:r>
      <w:r w:rsidRPr="00225594">
        <w:rPr>
          <w:b/>
          <w:bCs/>
          <w:sz w:val="28"/>
          <w:szCs w:val="28"/>
          <w:shd w:val="clear" w:color="auto" w:fill="FFFFFF"/>
        </w:rPr>
        <w:t>Верошпирон</w:t>
      </w:r>
      <w:r w:rsidRPr="00225594">
        <w:rPr>
          <w:sz w:val="28"/>
          <w:szCs w:val="28"/>
          <w:shd w:val="clear" w:color="auto" w:fill="FFFFFF"/>
        </w:rPr>
        <w:t>  — </w:t>
      </w:r>
      <w:hyperlink r:id="rId67" w:tooltip="Калий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калийсберегающий</w:t>
        </w:r>
      </w:hyperlink>
      <w:r w:rsidRPr="00225594">
        <w:rPr>
          <w:sz w:val="28"/>
          <w:szCs w:val="28"/>
          <w:shd w:val="clear" w:color="auto" w:fill="FFFFFF"/>
        </w:rPr>
        <w:t> </w:t>
      </w:r>
      <w:hyperlink r:id="rId68" w:tooltip="Диуретик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диуретик</w:t>
        </w:r>
      </w:hyperlink>
      <w:r w:rsidRPr="00225594">
        <w:rPr>
          <w:sz w:val="28"/>
          <w:szCs w:val="28"/>
          <w:shd w:val="clear" w:color="auto" w:fill="FFFFFF"/>
        </w:rPr>
        <w:t>, конкурентный антагонист </w:t>
      </w:r>
      <w:hyperlink r:id="rId69" w:tooltip="Альдостерон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25594">
        <w:rPr>
          <w:sz w:val="28"/>
          <w:szCs w:val="28"/>
          <w:shd w:val="clear" w:color="auto" w:fill="FFFFFF"/>
        </w:rPr>
        <w:t> и других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"https://ru.wikipedia.org/wiki/%D0%9C%D0%B8%D0%BD%D0%B5%D1%80%D0%B0%D0%BB%D0%BE%D0%BA%D0%BE%D1%80%D1%82%D0%B8%D0%BA%D0%BE%D0%B8%D0%B4" \o "Минералокортикоид"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  <w:shd w:val="clear" w:color="auto" w:fill="FFFFFF"/>
        </w:rPr>
        <w:t>минералокортикоидов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  <w:shd w:val="clear" w:color="auto" w:fill="FFFFFF"/>
        </w:rPr>
        <w:t>. </w:t>
      </w:r>
      <w:proofErr w:type="spellStart"/>
      <w:r w:rsidRPr="00225594">
        <w:rPr>
          <w:sz w:val="28"/>
          <w:szCs w:val="28"/>
          <w:shd w:val="clear" w:color="auto" w:fill="FFFFFF"/>
        </w:rPr>
        <w:t>Спиронолактон</w:t>
      </w:r>
      <w:proofErr w:type="spellEnd"/>
      <w:r w:rsidRPr="00225594">
        <w:rPr>
          <w:sz w:val="28"/>
          <w:szCs w:val="28"/>
          <w:shd w:val="clear" w:color="auto" w:fill="FFFFFF"/>
        </w:rPr>
        <w:t xml:space="preserve"> используется для лечения </w:t>
      </w:r>
      <w:hyperlink r:id="rId70" w:tooltip="Сердечная недостаточность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225594">
        <w:rPr>
          <w:sz w:val="28"/>
          <w:szCs w:val="28"/>
          <w:shd w:val="clear" w:color="auto" w:fill="FFFFFF"/>
        </w:rPr>
        <w:t>, </w:t>
      </w:r>
      <w:hyperlink r:id="rId71" w:tooltip="Отёк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отёчных</w:t>
        </w:r>
      </w:hyperlink>
      <w:r w:rsidRPr="00225594">
        <w:rPr>
          <w:sz w:val="28"/>
          <w:szCs w:val="28"/>
          <w:shd w:val="clear" w:color="auto" w:fill="FFFFFF"/>
        </w:rPr>
        <w:t> состояний типа </w:t>
      </w:r>
      <w:hyperlink r:id="rId72" w:tooltip="Нефротический синдром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нефротического синдрома</w:t>
        </w:r>
      </w:hyperlink>
      <w:r w:rsidRPr="00225594">
        <w:rPr>
          <w:sz w:val="28"/>
          <w:szCs w:val="28"/>
          <w:shd w:val="clear" w:color="auto" w:fill="FFFFFF"/>
        </w:rPr>
        <w:t> или асцита у людей с заболеваниями печени, </w:t>
      </w:r>
      <w:hyperlink r:id="rId73" w:tooltip="Артериальная гипертензия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гипертензии</w:t>
        </w:r>
      </w:hyperlink>
      <w:r w:rsidRPr="00225594">
        <w:rPr>
          <w:sz w:val="28"/>
          <w:szCs w:val="28"/>
          <w:shd w:val="clear" w:color="auto" w:fill="FFFFFF"/>
        </w:rPr>
        <w:t>, </w:t>
      </w:r>
      <w:hyperlink r:id="rId74" w:tooltip="Гипокалиемия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низкого уровня калия в крови</w:t>
        </w:r>
      </w:hyperlink>
      <w:r w:rsidRPr="00225594">
        <w:rPr>
          <w:sz w:val="28"/>
          <w:szCs w:val="28"/>
          <w:shd w:val="clear" w:color="auto" w:fill="FFFFFF"/>
        </w:rPr>
        <w:t>, вторичного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"https://ru.wikipedia.org/wiki/%D0%93%D0%B8%D0%BF%D0%B5%D1%80%D0%B0%D0%BB%D1%8C%D0%B4%D0%BE%D1%81%D1%82%D0%B5%D1%80%D0%BE%D0%BD%D0%B8%D0%B7%D0%BC" \o "Гиперальдостеронизм"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  <w:shd w:val="clear" w:color="auto" w:fill="FFFFFF"/>
        </w:rPr>
        <w:t>гиперальдостеронизма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  <w:shd w:val="clear" w:color="auto" w:fill="FFFFFF"/>
        </w:rPr>
        <w:t>, и </w:t>
      </w:r>
      <w:hyperlink r:id="rId75" w:tooltip="Синдром Конна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 xml:space="preserve">синдрома </w:t>
        </w:r>
        <w:proofErr w:type="spellStart"/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Конна</w:t>
        </w:r>
        <w:proofErr w:type="spellEnd"/>
      </w:hyperlink>
      <w:r w:rsidRPr="00225594">
        <w:rPr>
          <w:sz w:val="28"/>
          <w:szCs w:val="28"/>
          <w:shd w:val="clear" w:color="auto" w:fill="FFFFFF"/>
        </w:rPr>
        <w:t xml:space="preserve">. Классификация </w:t>
      </w:r>
      <w:proofErr w:type="spellStart"/>
      <w:r w:rsidRPr="00225594">
        <w:rPr>
          <w:sz w:val="28"/>
          <w:szCs w:val="28"/>
          <w:shd w:val="clear" w:color="auto" w:fill="FFFFFF"/>
        </w:rPr>
        <w:t>спиронолактона</w:t>
      </w:r>
      <w:proofErr w:type="spellEnd"/>
      <w:r w:rsidRPr="00225594">
        <w:rPr>
          <w:sz w:val="28"/>
          <w:szCs w:val="28"/>
          <w:shd w:val="clear" w:color="auto" w:fill="FFFFFF"/>
        </w:rPr>
        <w:t xml:space="preserve"> как </w:t>
      </w:r>
      <w:hyperlink r:id="rId76" w:tooltip="Калийсберегающий диуретик (страница отсутствует)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калийсберегающего диуретика</w:t>
        </w:r>
      </w:hyperlink>
      <w:r w:rsidRPr="00225594">
        <w:rPr>
          <w:sz w:val="28"/>
          <w:szCs w:val="28"/>
          <w:shd w:val="clear" w:color="auto" w:fill="FFFFFF"/>
        </w:rPr>
        <w:t> считается устаревшей.</w:t>
      </w:r>
    </w:p>
    <w:p w:rsidR="00225594" w:rsidRDefault="00225594" w:rsidP="009C5A4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C51FC" w:rsidRPr="003C51FC" w:rsidRDefault="0019294F" w:rsidP="009C5A4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77" w:tooltip="Антагонисты адренергических рецепторов (страница отсутствует)" w:history="1">
        <w:r w:rsidR="003C51FC" w:rsidRPr="003C51FC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 и агонисты адренергических рецепторов</w:t>
        </w:r>
      </w:hyperlink>
      <w:r w:rsidR="003C51FC" w:rsidRPr="003C51FC">
        <w:rPr>
          <w:rFonts w:ascii="Times New Roman" w:hAnsi="Times New Roman" w:cs="Times New Roman"/>
          <w:b/>
          <w:sz w:val="28"/>
          <w:szCs w:val="28"/>
        </w:rPr>
        <w:t>.</w:t>
      </w:r>
    </w:p>
    <w:p w:rsidR="003C51FC" w:rsidRPr="003C51FC" w:rsidRDefault="003C51F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группа препаратов была представлена в теме 3 лекции «</w:t>
      </w:r>
      <w:proofErr w:type="gramStart"/>
      <w:r>
        <w:rPr>
          <w:sz w:val="28"/>
          <w:szCs w:val="28"/>
        </w:rPr>
        <w:t>средства</w:t>
      </w:r>
      <w:proofErr w:type="gramEnd"/>
      <w:r>
        <w:rPr>
          <w:sz w:val="28"/>
          <w:szCs w:val="28"/>
        </w:rPr>
        <w:t xml:space="preserve"> влияющие на адренергическую систему». </w:t>
      </w:r>
      <w:r w:rsidRPr="003C51FC">
        <w:rPr>
          <w:sz w:val="28"/>
          <w:szCs w:val="28"/>
        </w:rPr>
        <w:t>Так называемая «старая» группа лекарственных препаратов. Обладают опосредованным гипотензивным эффектом за счёт уменьшения </w:t>
      </w:r>
      <w:hyperlink r:id="rId78" w:tooltip="ЧСС" w:history="1">
        <w:r w:rsidRPr="003C51FC">
          <w:rPr>
            <w:rStyle w:val="a9"/>
            <w:color w:val="auto"/>
            <w:sz w:val="28"/>
            <w:szCs w:val="28"/>
            <w:u w:val="none"/>
          </w:rPr>
          <w:t>частоты сердечных сокращений</w:t>
        </w:r>
      </w:hyperlink>
      <w:r w:rsidRPr="003C51FC">
        <w:rPr>
          <w:sz w:val="28"/>
          <w:szCs w:val="28"/>
        </w:rPr>
        <w:t> и </w:t>
      </w:r>
      <w:hyperlink r:id="rId79" w:tooltip="Сердечный выброс" w:history="1">
        <w:r w:rsidRPr="003C51FC">
          <w:rPr>
            <w:rStyle w:val="a9"/>
            <w:color w:val="auto"/>
            <w:sz w:val="28"/>
            <w:szCs w:val="28"/>
            <w:u w:val="none"/>
          </w:rPr>
          <w:t>сердечного выброса</w:t>
        </w:r>
      </w:hyperlink>
      <w:r w:rsidRPr="003C51FC">
        <w:rPr>
          <w:sz w:val="28"/>
          <w:szCs w:val="28"/>
        </w:rPr>
        <w:t xml:space="preserve">. Увеличивают выживаемость при сердечной недостаточности,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дисфункции левого желудочка и у больных, перенёсших </w:t>
      </w:r>
      <w:hyperlink r:id="rId80" w:tooltip="Инфаркт миокарда" w:history="1">
        <w:r w:rsidRPr="003C51FC">
          <w:rPr>
            <w:rStyle w:val="a9"/>
            <w:color w:val="auto"/>
            <w:sz w:val="28"/>
            <w:szCs w:val="28"/>
            <w:u w:val="none"/>
          </w:rPr>
          <w:t>инфаркт миокарда</w:t>
        </w:r>
      </w:hyperlink>
      <w:r w:rsidRPr="003C51FC">
        <w:rPr>
          <w:sz w:val="28"/>
          <w:szCs w:val="28"/>
        </w:rPr>
        <w:t xml:space="preserve">. При длительном приёме способствуют формированию сахарного диабета и </w:t>
      </w:r>
      <w:proofErr w:type="spellStart"/>
      <w:r w:rsidRPr="003C51FC">
        <w:rPr>
          <w:sz w:val="28"/>
          <w:szCs w:val="28"/>
        </w:rPr>
        <w:t>эректильной</w:t>
      </w:r>
      <w:proofErr w:type="spellEnd"/>
      <w:r w:rsidRPr="003C51FC">
        <w:rPr>
          <w:sz w:val="28"/>
          <w:szCs w:val="28"/>
        </w:rPr>
        <w:t xml:space="preserve"> дисфункции. Выведены из международных и европейских рекомендаций как препараты первой линии при лечении артериальной гипертензии, не сопровождающейся тахикардией, </w:t>
      </w:r>
      <w:r w:rsidRPr="003C51FC">
        <w:rPr>
          <w:sz w:val="28"/>
          <w:szCs w:val="28"/>
        </w:rPr>
        <w:lastRenderedPageBreak/>
        <w:t xml:space="preserve">сердечной недостаточностью,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дисфункцией левого желудочка. Основное показание к применению — комбинированная терапия при сердечной недостаточности или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дисфункции левого желудочка (</w:t>
      </w:r>
      <w:proofErr w:type="spellStart"/>
      <w:r w:rsidRPr="003C51FC">
        <w:rPr>
          <w:sz w:val="28"/>
          <w:szCs w:val="28"/>
        </w:rPr>
        <w:t>карведилол</w:t>
      </w:r>
      <w:proofErr w:type="spellEnd"/>
      <w:r w:rsidRPr="003C51FC">
        <w:rPr>
          <w:sz w:val="28"/>
          <w:szCs w:val="28"/>
        </w:rPr>
        <w:t xml:space="preserve"> и селективные бета-блокаторы длительного высвобождения, не их обычные формы) и различные формы </w:t>
      </w:r>
      <w:proofErr w:type="spellStart"/>
      <w:r w:rsidRPr="003C51FC">
        <w:rPr>
          <w:sz w:val="28"/>
          <w:szCs w:val="28"/>
        </w:rPr>
        <w:t>тахиаритмий</w:t>
      </w:r>
      <w:proofErr w:type="spellEnd"/>
      <w:r w:rsidRPr="003C51FC">
        <w:rPr>
          <w:sz w:val="28"/>
          <w:szCs w:val="28"/>
        </w:rPr>
        <w:t xml:space="preserve">, связанных с активизацией </w:t>
      </w:r>
      <w:proofErr w:type="gramStart"/>
      <w:r w:rsidRPr="003C51FC">
        <w:rPr>
          <w:sz w:val="28"/>
          <w:szCs w:val="28"/>
        </w:rPr>
        <w:t>симпато-адреналовой</w:t>
      </w:r>
      <w:proofErr w:type="gramEnd"/>
      <w:r w:rsidRPr="003C51FC">
        <w:rPr>
          <w:sz w:val="28"/>
          <w:szCs w:val="28"/>
        </w:rPr>
        <w:t xml:space="preserve"> системы при </w:t>
      </w:r>
      <w:r w:rsidR="00601DF0">
        <w:rPr>
          <w:sz w:val="28"/>
          <w:szCs w:val="28"/>
        </w:rPr>
        <w:t>артериальной гипертонии</w:t>
      </w:r>
      <w:r w:rsidRPr="003C51FC">
        <w:rPr>
          <w:sz w:val="28"/>
          <w:szCs w:val="28"/>
        </w:rPr>
        <w:t xml:space="preserve">. </w:t>
      </w:r>
      <w:r w:rsidR="00601DF0">
        <w:rPr>
          <w:sz w:val="28"/>
          <w:szCs w:val="28"/>
        </w:rPr>
        <w:t xml:space="preserve">К этой группе препаратов относят: </w:t>
      </w:r>
      <w:hyperlink r:id="rId81" w:tooltip="Пропран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пропранолол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2" w:tooltip="Сота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соталол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3" w:tooltip="Метопр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метопролол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4" w:tooltip="Бисопр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бисопролол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5" w:tooltip="Лабета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лабеталол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6" w:tooltip="Небив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небиволол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7" w:tooltip="Бетакс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бетаксолол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8" w:tooltip="Пинд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пиндолол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9" w:tooltip="Ацебутолол (страница отсутствует)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ацебутолол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90" w:tooltip="Целипролол (страница отсутствует)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целипролол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91" w:tooltip="Атен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атенолол</w:t>
        </w:r>
        <w:proofErr w:type="spellEnd"/>
      </w:hyperlink>
      <w:r w:rsidR="00601DF0">
        <w:rPr>
          <w:sz w:val="28"/>
          <w:szCs w:val="28"/>
        </w:rPr>
        <w:t>.</w:t>
      </w:r>
    </w:p>
    <w:p w:rsidR="003C51FC" w:rsidRDefault="003C51FC" w:rsidP="009C5A4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1DF0" w:rsidRPr="00601DF0" w:rsidRDefault="0019294F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2" w:tooltip="Адреномиметики" w:history="1">
        <w:proofErr w:type="spellStart"/>
        <w:r w:rsidR="003C51FC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Адренергетики</w:t>
        </w:r>
        <w:proofErr w:type="spellEnd"/>
      </w:hyperlink>
      <w:r w:rsidR="003C51FC" w:rsidRPr="00601DF0">
        <w:rPr>
          <w:rFonts w:ascii="Times New Roman" w:hAnsi="Times New Roman" w:cs="Times New Roman"/>
          <w:b/>
          <w:sz w:val="28"/>
          <w:szCs w:val="28"/>
        </w:rPr>
        <w:t> центрального действия или стимуляторы альфа-рецепторов в мозге</w:t>
      </w:r>
      <w:r w:rsidR="00601DF0" w:rsidRPr="00601DF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01DF0" w:rsidRPr="00601DF0" w:rsidRDefault="00601DF0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1DF0">
        <w:rPr>
          <w:rFonts w:ascii="Times New Roman" w:hAnsi="Times New Roman" w:cs="Times New Roman"/>
          <w:sz w:val="28"/>
          <w:szCs w:val="28"/>
        </w:rPr>
        <w:t>Симпатолитики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>. Эта группа препаратов была представлена в теме 3 лекции «</w:t>
      </w:r>
      <w:proofErr w:type="gramStart"/>
      <w:r w:rsidRPr="00601DF0"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 w:rsidRPr="00601DF0">
        <w:rPr>
          <w:rFonts w:ascii="Times New Roman" w:hAnsi="Times New Roman" w:cs="Times New Roman"/>
          <w:sz w:val="28"/>
          <w:szCs w:val="28"/>
        </w:rPr>
        <w:t xml:space="preserve"> влияющие на адренергическую систему».</w:t>
      </w:r>
      <w:r>
        <w:rPr>
          <w:sz w:val="28"/>
          <w:szCs w:val="28"/>
        </w:rPr>
        <w:t xml:space="preserve"> </w:t>
      </w:r>
      <w:r w:rsidRPr="00601DF0">
        <w:rPr>
          <w:rFonts w:ascii="Times New Roman" w:hAnsi="Times New Roman" w:cs="Times New Roman"/>
          <w:sz w:val="28"/>
          <w:szCs w:val="28"/>
        </w:rPr>
        <w:t>Препараты растительного происхождения Раувольфии алкалоиды (</w:t>
      </w:r>
      <w:proofErr w:type="spellStart"/>
      <w:r w:rsidRPr="00601DF0">
        <w:rPr>
          <w:rFonts w:ascii="Times New Roman" w:hAnsi="Times New Roman" w:cs="Times New Roman"/>
          <w:sz w:val="28"/>
          <w:szCs w:val="28"/>
        </w:rPr>
        <w:t>раунатин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 xml:space="preserve"> и чистый алкалоид резерпин). Блокируют запасы норадреналина на </w:t>
      </w:r>
      <w:proofErr w:type="spellStart"/>
      <w:r w:rsidRPr="00601DF0">
        <w:rPr>
          <w:rFonts w:ascii="Times New Roman" w:hAnsi="Times New Roman" w:cs="Times New Roman"/>
          <w:sz w:val="28"/>
          <w:szCs w:val="28"/>
        </w:rPr>
        <w:t>пресинаптическом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 xml:space="preserve"> уровне, повышают тонус парасимпатической иннервации, расширяют сосуды, понижают ОПС, уменьшают МОК, за счет торможения симпатической иннервации. Эффект медленно устанавливается через 1, 2 недели. </w:t>
      </w:r>
    </w:p>
    <w:p w:rsidR="0044033F" w:rsidRDefault="0044033F" w:rsidP="009C5A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44033F">
        <w:rPr>
          <w:rStyle w:val="mw-headline"/>
          <w:b w:val="0"/>
          <w:sz w:val="28"/>
          <w:szCs w:val="28"/>
        </w:rPr>
        <w:t xml:space="preserve">Агонисты </w:t>
      </w:r>
      <w:proofErr w:type="spellStart"/>
      <w:r w:rsidRPr="0044033F">
        <w:rPr>
          <w:rStyle w:val="mw-headline"/>
          <w:b w:val="0"/>
          <w:sz w:val="28"/>
          <w:szCs w:val="28"/>
        </w:rPr>
        <w:t>имидазолиновых</w:t>
      </w:r>
      <w:proofErr w:type="spellEnd"/>
      <w:r w:rsidRPr="0044033F">
        <w:rPr>
          <w:rStyle w:val="mw-headline"/>
          <w:b w:val="0"/>
          <w:sz w:val="28"/>
          <w:szCs w:val="28"/>
        </w:rPr>
        <w:t xml:space="preserve"> рецепторов и агонисты альфа-2-адренорецепторов мозга</w:t>
      </w:r>
      <w:r>
        <w:rPr>
          <w:rStyle w:val="mw-headline"/>
          <w:b w:val="0"/>
          <w:sz w:val="28"/>
          <w:szCs w:val="28"/>
        </w:rPr>
        <w:t xml:space="preserve">. </w:t>
      </w:r>
      <w:r w:rsidRPr="0044033F">
        <w:rPr>
          <w:b w:val="0"/>
          <w:sz w:val="28"/>
          <w:szCs w:val="28"/>
        </w:rPr>
        <w:t>Не включены в международные рекомендации. Независимо от этого, используются для терапии АГ, часто при самолечении.</w:t>
      </w:r>
    </w:p>
    <w:p w:rsidR="0044033F" w:rsidRDefault="0044033F" w:rsidP="009C5A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val="en-GB" w:eastAsia="en-GB"/>
        </w:rPr>
        <w:drawing>
          <wp:inline distT="0" distB="0" distL="0" distR="0">
            <wp:extent cx="5652217" cy="3038475"/>
            <wp:effectExtent l="0" t="0" r="571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17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19294F" w:rsidP="009C5A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94" w:tooltip="Клонидин" w:history="1">
        <w:proofErr w:type="spellStart"/>
        <w:r w:rsidR="0044033F" w:rsidRPr="0044033F">
          <w:rPr>
            <w:rStyle w:val="a9"/>
            <w:color w:val="auto"/>
            <w:sz w:val="28"/>
            <w:szCs w:val="28"/>
            <w:u w:val="none"/>
          </w:rPr>
          <w:t>Клонидин</w:t>
        </w:r>
        <w:proofErr w:type="spellEnd"/>
      </w:hyperlink>
      <w:r w:rsidR="0044033F" w:rsidRPr="0044033F">
        <w:rPr>
          <w:sz w:val="28"/>
          <w:szCs w:val="28"/>
        </w:rPr>
        <w:t> (</w:t>
      </w:r>
      <w:hyperlink r:id="rId95" w:tooltip="Клофелин" w:history="1">
        <w:r w:rsidR="0044033F" w:rsidRPr="0044033F">
          <w:rPr>
            <w:rStyle w:val="a9"/>
            <w:color w:val="auto"/>
            <w:sz w:val="28"/>
            <w:szCs w:val="28"/>
            <w:u w:val="none"/>
          </w:rPr>
          <w:t>клофелин</w:t>
        </w:r>
      </w:hyperlink>
      <w:r w:rsidR="0044033F" w:rsidRPr="0044033F">
        <w:rPr>
          <w:sz w:val="28"/>
          <w:szCs w:val="28"/>
        </w:rPr>
        <w:t>) </w:t>
      </w:r>
    </w:p>
    <w:p w:rsidR="0044033F" w:rsidRPr="0044033F" w:rsidRDefault="0044033F" w:rsidP="009C5A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04975" cy="1476933"/>
            <wp:effectExtent l="0" t="0" r="0" b="9525"/>
            <wp:docPr id="88" name="Рисунок 88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59" cy="14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44033F" w:rsidP="009C5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33F">
        <w:rPr>
          <w:rFonts w:ascii="Times New Roman" w:hAnsi="Times New Roman" w:cs="Times New Roman"/>
          <w:bCs/>
          <w:color w:val="000000"/>
          <w:sz w:val="28"/>
          <w:szCs w:val="28"/>
        </w:rPr>
        <w:t>Клонидин</w:t>
      </w:r>
      <w:proofErr w:type="spellEnd"/>
      <w:r w:rsidRPr="004403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033F">
        <w:rPr>
          <w:rFonts w:ascii="Times New Roman" w:hAnsi="Times New Roman" w:cs="Times New Roman"/>
          <w:color w:val="000000"/>
          <w:sz w:val="28"/>
          <w:szCs w:val="28"/>
        </w:rPr>
        <w:t xml:space="preserve">– агонист (активатор) тормозных альфа2-адренорецепторов и тормозных </w:t>
      </w:r>
      <w:proofErr w:type="spellStart"/>
      <w:r w:rsidRPr="0044033F">
        <w:rPr>
          <w:rFonts w:ascii="Times New Roman" w:hAnsi="Times New Roman" w:cs="Times New Roman"/>
          <w:color w:val="000000"/>
          <w:sz w:val="28"/>
          <w:szCs w:val="28"/>
        </w:rPr>
        <w:t>имидазолиновых</w:t>
      </w:r>
      <w:proofErr w:type="spellEnd"/>
      <w:r w:rsidRPr="0044033F">
        <w:rPr>
          <w:rFonts w:ascii="Times New Roman" w:hAnsi="Times New Roman" w:cs="Times New Roman"/>
          <w:color w:val="000000"/>
          <w:sz w:val="28"/>
          <w:szCs w:val="28"/>
        </w:rPr>
        <w:t xml:space="preserve"> I1-рецепторов на мембранах нейронов продолговатого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мозга (ядро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солитарного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тракта). 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Подобно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нафазолину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оксиметазолину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клонидин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стимулирует периферические α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97" w:tooltip="Адренорецептор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адренорецепторы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оказывает кратковременное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прессорное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воздействие. Но, проникая через </w:t>
      </w:r>
      <w:hyperlink r:id="rId98" w:tooltip="Гематоэнцефалический барьер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гематоэнцефалический барьер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он стимулирует α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-адренорецепторы и I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-имадазолиновые рецепторы ядра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солитарного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тракта (ядра одиночного пути), которое возбуждает тормозные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интернейроны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9" w:tooltip="Сосудодвигательный центр (страница отсутствует)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сосудодвигательных центров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расположенных на дне </w:t>
      </w:r>
      <w:hyperlink r:id="rId100" w:tooltip="Ромбовидная ямк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ромбовидной ямки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1" w:tooltip="Четвёртый желудочек головного мозг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четвертого желудочка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и возбуждает заднее (дорсальное) ядро блуждающего нерва, что усиливает влияние парасимпатической системы на сердце.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со снижением секреции </w:t>
      </w:r>
      <w:hyperlink r:id="rId102" w:tooltip="Катехоламин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катехоламинов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наступает гипотензивный эффект. </w:t>
      </w:r>
    </w:p>
    <w:p w:rsidR="0044033F" w:rsidRDefault="0044033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4033F" w:rsidRDefault="0019294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3" w:tooltip="Метилдопа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Метилдопа</w:t>
        </w:r>
        <w:proofErr w:type="spellEnd"/>
      </w:hyperlink>
    </w:p>
    <w:p w:rsidR="0044033F" w:rsidRDefault="0044033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381250" cy="1149697"/>
            <wp:effectExtent l="0" t="0" r="0" b="0"/>
            <wp:docPr id="89" name="Рисунок 8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52" cy="11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44033F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Метилдопа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эффективным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антигипертензивным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средством. При введении в организм он проникает через </w:t>
      </w:r>
      <w:hyperlink r:id="rId105" w:tooltip="Гематоэнцефалический барьер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гематоэнцефалический барьер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и в </w:t>
      </w:r>
      <w:hyperlink r:id="rId106" w:tooltip="Центральная нервная систем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ЦНС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4033F">
        <w:rPr>
          <w:rFonts w:ascii="Times New Roman" w:hAnsi="Times New Roman" w:cs="Times New Roman"/>
          <w:sz w:val="28"/>
          <w:szCs w:val="28"/>
        </w:rPr>
        <w:fldChar w:fldCharType="begin"/>
      </w:r>
      <w:r w:rsidRPr="0044033F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"https://ru.wikipedia.org/wiki/%D0%9C%D0%B5%D1%82%D0%B0%D0%B1%D0%BE%D0%BB%D0%B8%D0%B7%D0%BC" \o "Метаболизм" </w:instrText>
      </w:r>
      <w:r w:rsidRPr="0044033F">
        <w:rPr>
          <w:rFonts w:ascii="Times New Roman" w:hAnsi="Times New Roman" w:cs="Times New Roman"/>
          <w:sz w:val="28"/>
          <w:szCs w:val="28"/>
        </w:rPr>
        <w:fldChar w:fldCharType="separate"/>
      </w:r>
      <w:r w:rsidRPr="0044033F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метаболизируется</w:t>
      </w:r>
      <w:proofErr w:type="spellEnd"/>
      <w:r w:rsidRPr="0044033F">
        <w:rPr>
          <w:rFonts w:ascii="Times New Roman" w:hAnsi="Times New Roman" w:cs="Times New Roman"/>
          <w:sz w:val="28"/>
          <w:szCs w:val="28"/>
        </w:rPr>
        <w:fldChar w:fldCharType="end"/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превращаясь сначала в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метилдофамин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затем в α-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метилнорадреналин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Последний, подобно </w:t>
      </w:r>
      <w:hyperlink r:id="rId107" w:tooltip="Клофелин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клофелину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стимулирует центральные α2-</w:t>
      </w:r>
      <w:hyperlink r:id="rId108" w:tooltip="Адренорецептор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адренорецепторы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тормозит симпатическую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импульсацию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приводит к снижению </w:t>
      </w:r>
      <w:hyperlink r:id="rId109" w:tooltip="Кровяное давление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110" w:tooltip="Артериальная гипотензия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Гипотензия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сопровождается замедлением сердечных сокращений, уменьшением </w:t>
      </w:r>
      <w:hyperlink r:id="rId111" w:tooltip="Минутный объем кровообращения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сердечного выброса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и снижением периферического сосудистого сопротивления.</w:t>
      </w:r>
    </w:p>
    <w:p w:rsidR="0044033F" w:rsidRDefault="0019294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2" w:tooltip="Моксонидин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Моксонидин</w:t>
        </w:r>
        <w:proofErr w:type="spellEnd"/>
      </w:hyperlink>
    </w:p>
    <w:p w:rsidR="0099119B" w:rsidRDefault="0099119B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00225" cy="1184914"/>
            <wp:effectExtent l="0" t="0" r="0" b="0"/>
            <wp:docPr id="90" name="Рисунок 9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18" cy="11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1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Моксонидин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 — гипотензивное </w:t>
      </w:r>
      <w:hyperlink r:id="rId114" w:tooltip="Лекарственное средство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. Применяется для лечения артериальной гипертонии у пациентов, которые имеют повышенный вес (избыточную массу тела, </w:t>
      </w:r>
      <w:hyperlink r:id="rId115" w:tooltip="Ожирение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ожирение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6" w:tooltip="Сахарный диабет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сахарный диабет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Стимулируя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имидазолиновые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рецепторы,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моксонидин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устраняет влияние </w:t>
      </w:r>
      <w:hyperlink r:id="rId117" w:tooltip="Симпатическая нервная система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симпатической нервной системы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на развитие артериальной </w:t>
      </w:r>
      <w:hyperlink r:id="rId118" w:tooltip="Гипертония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гипертонии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 нарушения </w:t>
      </w:r>
      <w:hyperlink r:id="rId119" w:tooltip="Обмен веществ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обмена веществ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 и ожирение, и нарушения обмена инсулина. </w:t>
      </w:r>
    </w:p>
    <w:p w:rsidR="0044033F" w:rsidRDefault="0019294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0" w:tooltip="Рилменидин (страница отсутствует)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Рилменидин</w:t>
        </w:r>
        <w:proofErr w:type="spellEnd"/>
      </w:hyperlink>
    </w:p>
    <w:p w:rsidR="0099119B" w:rsidRDefault="0099119B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638300" cy="1058069"/>
            <wp:effectExtent l="0" t="0" r="0" b="8890"/>
            <wp:docPr id="91" name="Рисунок 91" descr="Структурная формула Рилмени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уктурная формула Рилменидин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специфическим агонистом центральных и периферических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имидазолиновых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(I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рецепторов. Возбуждение центральных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имидазолиновых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рецепторов в сосудодвигательном центре продолговатого мозга сопровождается уменьшением симпатической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импульсации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сосудам и сердцу, что приводит к снижению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уменьшению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Отчасти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антигипертензивное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 обусловлено стимуляцией альфа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-адренергических рецепторов на мембранах нейронов в ядрах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солитарного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тракта. Снижает активность ренина и содержание норадреналина,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 альдостерона. </w:t>
      </w:r>
    </w:p>
    <w:p w:rsidR="0044033F" w:rsidRPr="0044033F" w:rsidRDefault="0019294F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2" w:tooltip="Гуанфацин (страница отсутствует)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Гуанфацин</w:t>
        </w:r>
        <w:proofErr w:type="spellEnd"/>
      </w:hyperlink>
    </w:p>
    <w:p w:rsidR="00842A85" w:rsidRDefault="0099119B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09750" cy="1066800"/>
            <wp:effectExtent l="0" t="0" r="0" b="0"/>
            <wp:docPr id="92" name="Рисунок 92" descr="Структурная формула Гуанфац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уктурная формула Гуанфацин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Стимулирует центральные альфа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-адренорецепторы, в результате чего уменьшает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импульсацию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симпатическим волокнам вегетативной нервной системы от сосудодвигательного центра к сердцу и сосудам. Снижает сердечный выброс, уменьшает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понижает </w:t>
      </w:r>
      <w:proofErr w:type="spellStart"/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несколько уменьшает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. Активность ренина плазмы крови уменьшается. </w:t>
      </w:r>
    </w:p>
    <w:p w:rsidR="0099119B" w:rsidRDefault="0099119B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F0" w:rsidRPr="00225594" w:rsidRDefault="00225594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594">
        <w:rPr>
          <w:rFonts w:ascii="Times New Roman" w:hAnsi="Times New Roman" w:cs="Times New Roman"/>
          <w:b/>
          <w:sz w:val="28"/>
          <w:szCs w:val="28"/>
        </w:rPr>
        <w:t>Вазодилататоры.</w:t>
      </w:r>
    </w:p>
    <w:p w:rsidR="00225594" w:rsidRDefault="0022559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225594">
        <w:rPr>
          <w:bCs/>
          <w:sz w:val="28"/>
          <w:szCs w:val="28"/>
        </w:rPr>
        <w:t>Вазодилатация</w:t>
      </w:r>
      <w:proofErr w:type="spellEnd"/>
      <w:r w:rsidRPr="00225594">
        <w:rPr>
          <w:sz w:val="28"/>
          <w:szCs w:val="28"/>
        </w:rPr>
        <w:t> — </w:t>
      </w:r>
      <w:hyperlink r:id="rId124" w:tooltip="Медицина" w:history="1">
        <w:r w:rsidRPr="00225594">
          <w:rPr>
            <w:rStyle w:val="a9"/>
            <w:color w:val="auto"/>
            <w:sz w:val="28"/>
            <w:szCs w:val="28"/>
            <w:u w:val="none"/>
          </w:rPr>
          <w:t>медицинский</w:t>
        </w:r>
      </w:hyperlink>
      <w:r w:rsidRPr="00225594">
        <w:rPr>
          <w:sz w:val="28"/>
          <w:szCs w:val="28"/>
        </w:rPr>
        <w:t> термин, используемый для описания </w:t>
      </w:r>
      <w:hyperlink r:id="rId125" w:tooltip="Релаксация" w:history="1">
        <w:r w:rsidRPr="00225594">
          <w:rPr>
            <w:rStyle w:val="a9"/>
            <w:color w:val="auto"/>
            <w:sz w:val="28"/>
            <w:szCs w:val="28"/>
            <w:u w:val="none"/>
          </w:rPr>
          <w:t>релаксации</w:t>
        </w:r>
      </w:hyperlink>
      <w:r w:rsidRPr="00225594">
        <w:rPr>
          <w:sz w:val="28"/>
          <w:szCs w:val="28"/>
        </w:rPr>
        <w:t> </w:t>
      </w:r>
      <w:hyperlink r:id="rId126" w:history="1">
        <w:r w:rsidRPr="00225594">
          <w:rPr>
            <w:rStyle w:val="a9"/>
            <w:color w:val="auto"/>
            <w:sz w:val="28"/>
            <w:szCs w:val="28"/>
            <w:u w:val="none"/>
          </w:rPr>
          <w:t>гладкой мускулатуры</w:t>
        </w:r>
      </w:hyperlink>
      <w:r w:rsidRPr="00225594">
        <w:rPr>
          <w:sz w:val="28"/>
          <w:szCs w:val="28"/>
        </w:rPr>
        <w:t> в стенках </w:t>
      </w:r>
      <w:hyperlink r:id="rId127" w:tooltip="Кровеносные сосуды" w:history="1">
        <w:r w:rsidRPr="00225594">
          <w:rPr>
            <w:rStyle w:val="a9"/>
            <w:color w:val="auto"/>
            <w:sz w:val="28"/>
            <w:szCs w:val="28"/>
            <w:u w:val="none"/>
          </w:rPr>
          <w:t>кровеносных сосудов</w:t>
        </w:r>
      </w:hyperlink>
      <w:r w:rsidRPr="00225594">
        <w:rPr>
          <w:sz w:val="28"/>
          <w:szCs w:val="28"/>
        </w:rPr>
        <w:t>. Это результат процесса выделения из </w:t>
      </w:r>
      <w:hyperlink r:id="rId128" w:tooltip="Тучные клетки" w:history="1">
        <w:r w:rsidRPr="00225594">
          <w:rPr>
            <w:rStyle w:val="a9"/>
            <w:color w:val="auto"/>
            <w:sz w:val="28"/>
            <w:szCs w:val="28"/>
            <w:u w:val="none"/>
          </w:rPr>
          <w:t>тучных клеток</w:t>
        </w:r>
      </w:hyperlink>
      <w:r w:rsidRPr="00225594">
        <w:rPr>
          <w:sz w:val="28"/>
          <w:szCs w:val="28"/>
        </w:rPr>
        <w:t> </w:t>
      </w:r>
      <w:hyperlink r:id="rId129" w:tooltip="Гистамин" w:history="1">
        <w:r w:rsidRPr="00225594">
          <w:rPr>
            <w:rStyle w:val="a9"/>
            <w:color w:val="auto"/>
            <w:sz w:val="28"/>
            <w:szCs w:val="28"/>
            <w:u w:val="none"/>
          </w:rPr>
          <w:t>гистамина</w:t>
        </w:r>
      </w:hyperlink>
      <w:r w:rsidRPr="00225594">
        <w:rPr>
          <w:sz w:val="28"/>
          <w:szCs w:val="28"/>
        </w:rPr>
        <w:t> и </w:t>
      </w:r>
      <w:hyperlink r:id="rId130" w:tooltip="Гепарин" w:history="1">
        <w:r w:rsidRPr="00225594">
          <w:rPr>
            <w:rStyle w:val="a9"/>
            <w:color w:val="auto"/>
            <w:sz w:val="28"/>
            <w:szCs w:val="28"/>
            <w:u w:val="none"/>
          </w:rPr>
          <w:t>гепарина</w:t>
        </w:r>
      </w:hyperlink>
      <w:r w:rsidRPr="00225594">
        <w:rPr>
          <w:sz w:val="28"/>
          <w:szCs w:val="28"/>
        </w:rPr>
        <w:t>, что ведёт к расширению просвета сосудов и </w:t>
      </w:r>
      <w:hyperlink r:id="rId131" w:tooltip="Адгезия" w:history="1">
        <w:r w:rsidRPr="00225594">
          <w:rPr>
            <w:rStyle w:val="a9"/>
            <w:color w:val="auto"/>
            <w:sz w:val="28"/>
            <w:szCs w:val="28"/>
            <w:u w:val="none"/>
          </w:rPr>
          <w:t>адгезии</w:t>
        </w:r>
      </w:hyperlink>
      <w:r w:rsidRPr="00225594">
        <w:rPr>
          <w:sz w:val="28"/>
          <w:szCs w:val="28"/>
        </w:rPr>
        <w:t> (прилипание и проникание из сосуда) </w:t>
      </w:r>
      <w:hyperlink r:id="rId132" w:tooltip="T-лимфоциты" w:history="1">
        <w:r w:rsidRPr="00225594">
          <w:rPr>
            <w:rStyle w:val="a9"/>
            <w:color w:val="auto"/>
            <w:sz w:val="28"/>
            <w:szCs w:val="28"/>
            <w:u w:val="none"/>
          </w:rPr>
          <w:t>Т-лимфоцитов</w:t>
        </w:r>
      </w:hyperlink>
      <w:r w:rsidRPr="00225594">
        <w:rPr>
          <w:sz w:val="28"/>
          <w:szCs w:val="28"/>
        </w:rPr>
        <w:t xml:space="preserve"> в очаг воспаления. Противоположным процессом </w:t>
      </w:r>
      <w:proofErr w:type="spellStart"/>
      <w:r w:rsidRPr="00225594">
        <w:rPr>
          <w:sz w:val="28"/>
          <w:szCs w:val="28"/>
        </w:rPr>
        <w:t>вазодилатации</w:t>
      </w:r>
      <w:proofErr w:type="spellEnd"/>
      <w:r w:rsidRPr="00225594">
        <w:rPr>
          <w:sz w:val="28"/>
          <w:szCs w:val="28"/>
        </w:rPr>
        <w:t xml:space="preserve"> является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"https://ru.wikipedia.org/wiki/%D0%92%D0%B0%D0%B7%D0%BE%D0%BA%D0%BE%D0%BD%D1%81%D1%82%D1%80%D0%B8%D0%BA%D1%86%D0%B8%D1%8F" \o "Вазоконстрикция"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</w:rPr>
        <w:t>вазоконстрикция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25594">
        <w:rPr>
          <w:sz w:val="28"/>
          <w:szCs w:val="28"/>
        </w:rPr>
        <w:t xml:space="preserve">Вещества, вызывающие </w:t>
      </w:r>
      <w:proofErr w:type="spellStart"/>
      <w:r w:rsidRPr="00225594">
        <w:rPr>
          <w:sz w:val="28"/>
          <w:szCs w:val="28"/>
        </w:rPr>
        <w:t>вазодилатацию</w:t>
      </w:r>
      <w:proofErr w:type="spellEnd"/>
      <w:r w:rsidRPr="00225594">
        <w:rPr>
          <w:sz w:val="28"/>
          <w:szCs w:val="28"/>
        </w:rPr>
        <w:t>, часто используются в качестве </w:t>
      </w:r>
      <w:hyperlink r:id="rId133" w:tooltip="Лекарственное средство" w:history="1">
        <w:r w:rsidRPr="00225594">
          <w:rPr>
            <w:rStyle w:val="a9"/>
            <w:color w:val="auto"/>
            <w:sz w:val="28"/>
            <w:szCs w:val="28"/>
            <w:u w:val="none"/>
          </w:rPr>
          <w:t>лекарственных препаратов</w:t>
        </w:r>
      </w:hyperlink>
      <w:r w:rsidRPr="00225594">
        <w:rPr>
          <w:sz w:val="28"/>
          <w:szCs w:val="28"/>
        </w:rPr>
        <w:t> для лечения </w:t>
      </w:r>
      <w:hyperlink r:id="rId134" w:tooltip="Артериальная гипертензия" w:history="1">
        <w:r w:rsidRPr="00225594">
          <w:rPr>
            <w:rStyle w:val="a9"/>
            <w:color w:val="auto"/>
            <w:sz w:val="28"/>
            <w:szCs w:val="28"/>
            <w:u w:val="none"/>
          </w:rPr>
          <w:t>гипертонии</w:t>
        </w:r>
      </w:hyperlink>
      <w:r w:rsidRPr="00225594">
        <w:rPr>
          <w:sz w:val="28"/>
          <w:szCs w:val="28"/>
        </w:rPr>
        <w:t>.</w:t>
      </w:r>
      <w:r>
        <w:rPr>
          <w:sz w:val="28"/>
          <w:szCs w:val="28"/>
        </w:rPr>
        <w:t xml:space="preserve"> К этим препаратам относят натрия </w:t>
      </w:r>
      <w:proofErr w:type="spellStart"/>
      <w:r>
        <w:rPr>
          <w:sz w:val="28"/>
          <w:szCs w:val="28"/>
        </w:rPr>
        <w:t>нитропруссид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842A85">
        <w:rPr>
          <w:sz w:val="28"/>
          <w:szCs w:val="28"/>
        </w:rPr>
        <w:t>невиболол</w:t>
      </w:r>
      <w:proofErr w:type="spellEnd"/>
      <w:r w:rsidR="00842A8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брадикинин</w:t>
      </w:r>
      <w:proofErr w:type="spellEnd"/>
      <w:r>
        <w:rPr>
          <w:sz w:val="28"/>
          <w:szCs w:val="28"/>
        </w:rPr>
        <w:t>, папаверин</w:t>
      </w:r>
      <w:r w:rsidR="00842A85">
        <w:rPr>
          <w:sz w:val="28"/>
          <w:szCs w:val="28"/>
        </w:rPr>
        <w:t xml:space="preserve">, </w:t>
      </w:r>
      <w:proofErr w:type="spellStart"/>
      <w:r w:rsidR="00842A85">
        <w:rPr>
          <w:sz w:val="28"/>
          <w:szCs w:val="28"/>
        </w:rPr>
        <w:t>нифедипин</w:t>
      </w:r>
      <w:proofErr w:type="spellEnd"/>
      <w:r w:rsidR="00842A85">
        <w:rPr>
          <w:sz w:val="28"/>
          <w:szCs w:val="28"/>
        </w:rPr>
        <w:t>.</w:t>
      </w:r>
    </w:p>
    <w:p w:rsidR="00842A85" w:rsidRPr="00842A85" w:rsidRDefault="00842A85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42A85">
        <w:rPr>
          <w:b/>
          <w:sz w:val="28"/>
          <w:szCs w:val="28"/>
        </w:rPr>
        <w:lastRenderedPageBreak/>
        <w:t xml:space="preserve">Натрия </w:t>
      </w:r>
      <w:proofErr w:type="spellStart"/>
      <w:r w:rsidRPr="00842A85">
        <w:rPr>
          <w:b/>
          <w:sz w:val="28"/>
          <w:szCs w:val="28"/>
        </w:rPr>
        <w:t>нитропруссид</w:t>
      </w:r>
      <w:proofErr w:type="spellEnd"/>
      <w:r w:rsidRPr="00842A85">
        <w:rPr>
          <w:b/>
          <w:sz w:val="28"/>
          <w:szCs w:val="28"/>
        </w:rPr>
        <w:t>.</w:t>
      </w:r>
    </w:p>
    <w:p w:rsidR="00842A85" w:rsidRDefault="00842A85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24200" cy="2189780"/>
            <wp:effectExtent l="0" t="0" r="0" b="0"/>
            <wp:docPr id="71" name="Рисунок 71" descr="Нитропруссид натрия | это... Что такое Нитропруссид натр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тропруссид натрия | это... Что такое Нитропруссид натрия?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55" cy="21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5" w:rsidRDefault="00842A85" w:rsidP="009C5A4F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Натрия </w:t>
      </w:r>
      <w:proofErr w:type="spellStart"/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>нитропруссид</w:t>
      </w:r>
      <w:proofErr w:type="spellEnd"/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миотропное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гипотензивное средство. Влияет на резистентные (артериолы, мелкие артерии), и на емкостные (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венулы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, мелкие вены) сосуды- не приводит к увеличению сердечного выброса, так как венозный возврат к сердцу снижается. Однако рефлекторно частота сердечных сокращений повышается. Принцип сосудорасширяющего действия натрия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нитропруссида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42A85" w:rsidRPr="00842A85" w:rsidRDefault="00842A85" w:rsidP="009C5A4F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2A85">
        <w:rPr>
          <w:rFonts w:ascii="Times New Roman" w:hAnsi="Times New Roman" w:cs="Times New Roman"/>
          <w:b/>
          <w:color w:val="auto"/>
          <w:sz w:val="28"/>
          <w:szCs w:val="28"/>
        </w:rPr>
        <w:t>НАТРИЯ НИТРОПРУССИД</w:t>
      </w: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- NO; З-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Нитрозотиолы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-Активация растворимой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гуанилатциклазы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- Повышение продукции внутриклеточного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цГМФ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-Снижение содержания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цитозольных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свободных ионов кальция -</w:t>
      </w:r>
      <w:r w:rsidRPr="00842A85">
        <w:rPr>
          <w:rFonts w:ascii="Times New Roman" w:hAnsi="Times New Roman" w:cs="Times New Roman"/>
          <w:b/>
          <w:color w:val="auto"/>
          <w:sz w:val="28"/>
          <w:szCs w:val="28"/>
        </w:rPr>
        <w:t>РЕЛАКСАЦИЯ ГЛАДКИХ МЫШЦ СОСУДОВ</w:t>
      </w:r>
    </w:p>
    <w:p w:rsidR="00842A85" w:rsidRDefault="00842A85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42A85">
        <w:rPr>
          <w:rFonts w:ascii="Times New Roman" w:hAnsi="Times New Roman" w:cs="Times New Roman"/>
          <w:b/>
          <w:sz w:val="28"/>
          <w:szCs w:val="28"/>
        </w:rPr>
        <w:t>евиболол</w:t>
      </w:r>
      <w:proofErr w:type="spellEnd"/>
    </w:p>
    <w:p w:rsidR="00842A85" w:rsidRDefault="00842A85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409950" cy="1333500"/>
            <wp:effectExtent l="0" t="0" r="0" b="0"/>
            <wp:docPr id="75" name="Рисунок 75" descr="Структурная формула Небив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ная формула Небиволол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5" w:rsidRP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Избирательно блокирует бета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-адренорецепторы, модулирует синтез эндотелиального релаксирующего фактора (NO). Понижение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обусловлено уменьшением сердечного выброса,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ОЦК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торможением образования ренина, частичной потерей чувствительности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барорецепторов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Гипотензивный эффект обычно развивается через 1–2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нед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стабилизируется в течение 4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нед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Понижает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 покое и при нагрузке, </w:t>
      </w:r>
      <w:proofErr w:type="spellStart"/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левого желудочка, улучшает диастолическое наполнение сердца, уменьшает потребность миокарда в кислороде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антиангинальная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активность), уменьшает массу миокарда (на 9,7%) и индекс массы миокарда (на 5,1%). По данным суточного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мониторирования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благоприятно влияет на суточный ритм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у больных как с нормальным, так и с нарушенным ритмом. Не оказывает отрицательного влияния на липидный обмен.</w:t>
      </w:r>
    </w:p>
    <w:p w:rsidR="004B5933" w:rsidRP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Показания: Артериальная гипертензия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монотерапия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в сочетании с другими гипотензивными средствами),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ИБС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стенокардия напряжения.</w:t>
      </w:r>
    </w:p>
    <w:p w:rsid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A85" w:rsidRDefault="00842A85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Pr="00842A85">
        <w:rPr>
          <w:rFonts w:ascii="Times New Roman" w:hAnsi="Times New Roman" w:cs="Times New Roman"/>
          <w:b/>
          <w:sz w:val="28"/>
          <w:szCs w:val="28"/>
        </w:rPr>
        <w:t>радикинин</w:t>
      </w:r>
      <w:proofErr w:type="spellEnd"/>
    </w:p>
    <w:p w:rsid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733925" cy="1627287"/>
            <wp:effectExtent l="0" t="0" r="0" b="0"/>
            <wp:docPr id="84" name="Рисунок 84" descr="https://upload.wikimedia.org/wikipedia/commons/thumb/9/9a/Bradykinin_structure.svg/1920px-Bradykinin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9/9a/Bradykinin_structure.svg/1920px-Bradykinin_structure.svg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51" cy="16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59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38" w:tooltip="Пептид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пептид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39" w:tooltip="Вазодилатация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расширяющий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кровеносные сосуды и потому снижающий артериальное давление. </w:t>
      </w:r>
      <w:hyperlink r:id="rId140" w:tooltip="Ингибиторы АПФ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Ингибиторы АПФ</w:t>
        </w:r>
      </w:hyperlink>
      <w:hyperlink r:id="rId141" w:anchor="cite_note-1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используются для снижения артериального давления, повышают уровень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воздействует на кровеносные сосуды, высвобождая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"https://ru.wikipedia.org/wiki/%D0%9F%D1%80%D0%BE%D1%81%D1%82%D0%B0%D1%86%D0%B8%D0%BA%D0%BB%D0%B8%D0%BD" \o "Простациклин"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простациклин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2" w:tooltip="Оксид азота(II)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оксид азота(II)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человеческом организме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разрушается тремя ферментами: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"https://ru.wikipedia.org/wiki/%D0%90%D0%BD%D0%B3%D0%B8%D0%BE%D1%82%D0%B5%D0%BD%D0%B7%D0%B8%D0%BD%D0%BF%D1%80%D0%B5%D0%B2%D1%80%D0%B0%D1%89%D0%B0%D1%8E%D1%89%D0%B8%D0%B9_%D1%84%D0%B5%D1%80%D0%BC%D0%B5%D0%BD%D1%82_2" \o "Ангиотензинпревращающий фермент 2"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ангиотензинпревращающим</w:t>
      </w:r>
      <w:proofErr w:type="spellEnd"/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ферментом 2</w:t>
      </w:r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аминопептидазой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P,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"https://ru.wikipedia.org/wiki/%D0%9A%D0%B0%D1%80%D0%B1%D0%BE%D0%BA%D1%81%D0%B8%D0%BF%D0%B5%D0%BF%D1%82%D0%B8%D0%B4%D0%B0%D0%B7%D1%8B" \o "Карбоксипептидазы"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карбоксипептидазой</w:t>
      </w:r>
      <w:proofErr w:type="spellEnd"/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N</w:t>
      </w:r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расщепляют связи 7-8, 1-2 и 8-9 соответственно.</w:t>
      </w:r>
    </w:p>
    <w:p w:rsidR="00842A85" w:rsidRDefault="00842A85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42A85">
        <w:rPr>
          <w:rFonts w:ascii="Times New Roman" w:hAnsi="Times New Roman" w:cs="Times New Roman"/>
          <w:b/>
          <w:sz w:val="28"/>
          <w:szCs w:val="28"/>
        </w:rPr>
        <w:t>апаверин</w:t>
      </w:r>
    </w:p>
    <w:p w:rsid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943225" cy="1542894"/>
            <wp:effectExtent l="0" t="0" r="0" b="635"/>
            <wp:docPr id="83" name="Рисунок 8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65" cy="15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B593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Папавери́н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(от </w:t>
      </w:r>
      <w:hyperlink r:id="rId144" w:tooltip="Латинский язык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B593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papaver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«мак») — </w:t>
      </w:r>
      <w:hyperlink r:id="rId145" w:tooltip="Опиум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опиумный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6" w:tooltip="Алкалоид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алкалоид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производное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"https://ru.wikipedia.org/wiki/%D0%98%D0%B7%D0%BE%D1%85%D0%B8%D0%BD%D0%BE%D0%BB%D0%B8%D0%BD" \o "Изохинолин"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изохинолина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7" w:tooltip="Лекарственные средств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спазмолитического и гипотензивного действия. Выделен из опия и исследован в 1848 году Георгом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Мерком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Merck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1825—1873). </w:t>
      </w:r>
      <w:hyperlink r:id="rId148" w:tooltip="Спазмолитические средств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Спазмолитическое средство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оказывает </w:t>
      </w:r>
      <w:r w:rsidRPr="004B593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гипотензивное действие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149" w:tooltip="Ингибирование ферментов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Ингибирует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ФДЭ (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"https://ru.wikipedia.org/wiki/%D0%A4%D0%BE%D1%81%D1%84%D0%BE%D0%B4%D0%B8%D1%8D%D1%81%D1%82%D0%B5%D1%80%D0%B0%D0%B7%D0%B0" \o "Фосфодиэстераза"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фосфодиэстераза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), вызывает накопление в </w:t>
      </w:r>
      <w:hyperlink r:id="rId150" w:tooltip="Клетк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клетке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"https://ru.wikipedia.org/wiki/%D0%A6%D0%B8%D0%BA%D0%BB%D0%B8%D1%87%D0%B5%D1%81%D0%BA%D0%B8%D0%B9_%D0%B0%D0%B4%D0%B5%D0%BD%D0%BE%D0%B7%D0%B8%D0%BD%D0%BC%D0%BE%D0%BD%D0%BE%D1%84%D0%BE%D1%81%D1%84%D0%B0%D1%82" \o "Циклический аденозинмонофосфат"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циклоаденозинмонофосфата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и снижение содержания Ca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; снижает тонус и расслабляет </w:t>
      </w:r>
      <w:hyperlink r:id="rId151" w:tooltip="Гладкие мышцы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гладкие мышцы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внутренних органов (</w:t>
      </w:r>
      <w:hyperlink r:id="rId152" w:tooltip="Желудочно-кишечный тракт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желудочно-кишечный тракт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дыхательной и мочеполовой системы) и </w:t>
      </w:r>
      <w:hyperlink r:id="rId153" w:tooltip="Кровеносные сосуды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В больших дозах снижает возбудимость сердечной мышцы и замедляет внутрисердечную проводимость. Действие на </w:t>
      </w:r>
      <w:hyperlink r:id="rId154" w:tooltip="Центральная нервная систем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центральную нервную систему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выражено слабо (в больших дозах оказывает </w:t>
      </w:r>
      <w:hyperlink r:id="rId155" w:tooltip="Седативный эффект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седативный эффект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B5933" w:rsidRP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Дибазол.</w:t>
      </w:r>
    </w:p>
    <w:p w:rsid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647825" cy="990600"/>
            <wp:effectExtent l="0" t="0" r="9525" b="0"/>
            <wp:docPr id="85" name="Рисунок 85" descr="Структурная формула Бендаз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уктурная формула Бендазол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Непосредственно расслабляет гладкие мышцы кровеносных сосудов и внутренних органов (относится к спазмолитикам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миотропного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действия). Облегчает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синаптическую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передачу в спинном мозге. Обладает непродолжительным (2–3 ч) и умеренным гипотензивным эффектом, хорошо переносится. При лечении гипертонической болезни рекомендуется сочетать с другими препаратами, понижающими </w:t>
      </w:r>
      <w:r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артериальное давление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Пациентам пожилого возраста не следует назначать длительно в качестве гипотензивного средства, т.к. вследствие уменьшения сердечного выброса возможно ухудшение показателей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ЭКГ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Показания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Спазмы кровеносных сосудов (в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коронароспазм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периферических артерий), обострение гипертонической болезни, гипертонический криз, спазмы гладких мышц внутренних органов (язвенная болезнь желудка, спазмы привратника и кишечника, почечная и печеночная колики). </w:t>
      </w:r>
    </w:p>
    <w:p w:rsidR="00225594" w:rsidRPr="004B5933" w:rsidRDefault="00842A85" w:rsidP="009C5A4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5933">
        <w:rPr>
          <w:rFonts w:ascii="Times New Roman" w:hAnsi="Times New Roman" w:cs="Times New Roman"/>
          <w:b/>
          <w:sz w:val="28"/>
          <w:szCs w:val="28"/>
        </w:rPr>
        <w:t>Нифедипин</w:t>
      </w:r>
      <w:proofErr w:type="spellEnd"/>
    </w:p>
    <w:p w:rsidR="003C51FC" w:rsidRDefault="004B5933" w:rsidP="009C5A4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000375" cy="2205275"/>
            <wp:effectExtent l="0" t="0" r="0" b="5080"/>
            <wp:docPr id="86" name="Рисунок 8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62" cy="22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4B5933">
        <w:rPr>
          <w:b/>
          <w:bCs/>
          <w:sz w:val="28"/>
          <w:szCs w:val="28"/>
          <w:shd w:val="clear" w:color="auto" w:fill="FFFFFF"/>
        </w:rPr>
        <w:t>Нифедипи́н</w:t>
      </w:r>
      <w:proofErr w:type="spellEnd"/>
      <w:r w:rsidRPr="004B5933">
        <w:rPr>
          <w:sz w:val="28"/>
          <w:szCs w:val="28"/>
          <w:shd w:val="clear" w:color="auto" w:fill="FFFFFF"/>
        </w:rPr>
        <w:t> — гипотензивное </w:t>
      </w:r>
      <w:hyperlink r:id="rId158" w:tooltip="Лекарственное средство" w:history="1">
        <w:r w:rsidRPr="004B5933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4B5933">
        <w:rPr>
          <w:sz w:val="28"/>
          <w:szCs w:val="28"/>
          <w:shd w:val="clear" w:color="auto" w:fill="FFFFFF"/>
        </w:rPr>
        <w:t>, </w:t>
      </w:r>
      <w:hyperlink r:id="rId159" w:tooltip="Антагонисты кальция" w:history="1">
        <w:r w:rsidRPr="004B5933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антагонист ионов кальция</w:t>
        </w:r>
      </w:hyperlink>
      <w:r w:rsidRPr="004B5933">
        <w:rPr>
          <w:sz w:val="28"/>
          <w:szCs w:val="28"/>
          <w:shd w:val="clear" w:color="auto" w:fill="FFFFFF"/>
        </w:rPr>
        <w:t>, производное 1,4-дигидропиридина: </w:t>
      </w:r>
      <w:proofErr w:type="spellStart"/>
      <w:r w:rsidRPr="004B5933">
        <w:rPr>
          <w:sz w:val="28"/>
          <w:szCs w:val="28"/>
        </w:rPr>
        <w:fldChar w:fldCharType="begin"/>
      </w:r>
      <w:r w:rsidRPr="004B5933">
        <w:rPr>
          <w:sz w:val="28"/>
          <w:szCs w:val="28"/>
        </w:rPr>
        <w:instrText xml:space="preserve"> HYPERLINK "https://ru.wikipedia.org/wiki/%D0%94%D0%B8%D0%BC%D0%B5%D1%82%D0%B8%D0%BB%D0%BE%D0%B2%D1%8B%D0%B9_%D1%8D%D1%84%D0%B8%D1%80" \o "Диметиловый эфир" </w:instrText>
      </w:r>
      <w:r w:rsidRPr="004B5933">
        <w:rPr>
          <w:sz w:val="28"/>
          <w:szCs w:val="28"/>
        </w:rPr>
        <w:fldChar w:fldCharType="separate"/>
      </w:r>
      <w:r w:rsidRPr="004B5933">
        <w:rPr>
          <w:rStyle w:val="a9"/>
          <w:color w:val="auto"/>
          <w:sz w:val="28"/>
          <w:szCs w:val="28"/>
          <w:u w:val="none"/>
          <w:shd w:val="clear" w:color="auto" w:fill="FFFFFF"/>
        </w:rPr>
        <w:t>диметиловый</w:t>
      </w:r>
      <w:proofErr w:type="spellEnd"/>
      <w:r w:rsidRPr="004B5933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эфир</w:t>
      </w:r>
      <w:r w:rsidRPr="004B5933">
        <w:rPr>
          <w:sz w:val="28"/>
          <w:szCs w:val="28"/>
        </w:rPr>
        <w:fldChar w:fldCharType="end"/>
      </w:r>
      <w:r w:rsidRPr="004B5933">
        <w:rPr>
          <w:sz w:val="28"/>
          <w:szCs w:val="28"/>
          <w:shd w:val="clear" w:color="auto" w:fill="FFFFFF"/>
        </w:rPr>
        <w:t xml:space="preserve"> 2,6-диметил-4-(2-нитрофенил)-1,4-дигидропиридин-3,5-дикарбоновой кислоты. </w:t>
      </w:r>
      <w:r w:rsidRPr="004B5933">
        <w:rPr>
          <w:sz w:val="28"/>
          <w:szCs w:val="28"/>
        </w:rPr>
        <w:t>Тормозит ток ионов </w:t>
      </w:r>
      <w:hyperlink r:id="rId160" w:tooltip="Кальций" w:history="1">
        <w:r w:rsidRPr="004B5933">
          <w:rPr>
            <w:rStyle w:val="a9"/>
            <w:color w:val="auto"/>
            <w:sz w:val="28"/>
            <w:szCs w:val="28"/>
            <w:u w:val="none"/>
          </w:rPr>
          <w:t>кальция</w:t>
        </w:r>
      </w:hyperlink>
      <w:r w:rsidRPr="004B5933">
        <w:rPr>
          <w:sz w:val="28"/>
          <w:szCs w:val="28"/>
        </w:rPr>
        <w:t> через </w:t>
      </w:r>
      <w:hyperlink r:id="rId161" w:tooltip="Клеточные мембраны" w:history="1">
        <w:r w:rsidRPr="004B5933">
          <w:rPr>
            <w:rStyle w:val="a9"/>
            <w:color w:val="auto"/>
            <w:sz w:val="28"/>
            <w:szCs w:val="28"/>
            <w:u w:val="none"/>
          </w:rPr>
          <w:t>мембрану</w:t>
        </w:r>
      </w:hyperlink>
      <w:r w:rsidRPr="004B5933">
        <w:rPr>
          <w:sz w:val="28"/>
          <w:szCs w:val="28"/>
        </w:rPr>
        <w:t> </w:t>
      </w:r>
      <w:proofErr w:type="spellStart"/>
      <w:r w:rsidRPr="004B5933">
        <w:rPr>
          <w:sz w:val="28"/>
          <w:szCs w:val="28"/>
        </w:rPr>
        <w:t>кардиомиоцитов</w:t>
      </w:r>
      <w:proofErr w:type="spellEnd"/>
      <w:r w:rsidRPr="004B5933">
        <w:rPr>
          <w:sz w:val="28"/>
          <w:szCs w:val="28"/>
        </w:rPr>
        <w:t xml:space="preserve"> и </w:t>
      </w:r>
      <w:hyperlink r:id="rId162" w:tooltip="Гладкие мышцы" w:history="1">
        <w:r w:rsidRPr="004B5933">
          <w:rPr>
            <w:rStyle w:val="a9"/>
            <w:color w:val="auto"/>
            <w:sz w:val="28"/>
            <w:szCs w:val="28"/>
            <w:u w:val="none"/>
          </w:rPr>
          <w:t>гладких мышц</w:t>
        </w:r>
      </w:hyperlink>
      <w:r w:rsidRPr="004B5933">
        <w:rPr>
          <w:sz w:val="28"/>
          <w:szCs w:val="28"/>
        </w:rPr>
        <w:t> </w:t>
      </w:r>
      <w:hyperlink r:id="rId163" w:tooltip="Кровеносные сосуды" w:history="1">
        <w:r w:rsidRPr="004B5933">
          <w:rPr>
            <w:rStyle w:val="a9"/>
            <w:color w:val="auto"/>
            <w:sz w:val="28"/>
            <w:szCs w:val="28"/>
            <w:u w:val="none"/>
          </w:rPr>
          <w:t>сосудов</w:t>
        </w:r>
      </w:hyperlink>
      <w:r w:rsidRPr="004B5933">
        <w:rPr>
          <w:sz w:val="28"/>
          <w:szCs w:val="28"/>
        </w:rPr>
        <w:t>, что приводит к уменьшению накопления кальция внутри клеток. Это вызывает расширение коронарных артерий, периферических кровеносных сосудов, что обусловливает уменьшение общего периферического сосудистого сопротивления (ОПСС) и, следовательно, уменьшение нагрузки на </w:t>
      </w:r>
      <w:hyperlink r:id="rId164" w:tooltip="Сердце" w:history="1">
        <w:r w:rsidRPr="004B5933">
          <w:rPr>
            <w:rStyle w:val="a9"/>
            <w:color w:val="auto"/>
            <w:sz w:val="28"/>
            <w:szCs w:val="28"/>
            <w:u w:val="none"/>
          </w:rPr>
          <w:t>сердце</w:t>
        </w:r>
      </w:hyperlink>
      <w:r w:rsidRPr="004B5933">
        <w:rPr>
          <w:sz w:val="28"/>
          <w:szCs w:val="28"/>
        </w:rPr>
        <w:t>, повышение снабжения миокарда </w:t>
      </w:r>
      <w:hyperlink r:id="rId165" w:tooltip="Кислород" w:history="1">
        <w:r w:rsidRPr="004B5933">
          <w:rPr>
            <w:rStyle w:val="a9"/>
            <w:color w:val="auto"/>
            <w:sz w:val="28"/>
            <w:szCs w:val="28"/>
            <w:u w:val="none"/>
          </w:rPr>
          <w:t>кислородом</w:t>
        </w:r>
      </w:hyperlink>
      <w:r w:rsidRPr="004B5933">
        <w:rPr>
          <w:sz w:val="28"/>
          <w:szCs w:val="28"/>
        </w:rPr>
        <w:t xml:space="preserve">. Снижая работу сердца, препарат уменьшает потребление миокардом кислорода, а также косвенно снижает потребность миокарда в кислороде путём уменьшения ОПСС и </w:t>
      </w:r>
      <w:proofErr w:type="spellStart"/>
      <w:r w:rsidRPr="004B5933">
        <w:rPr>
          <w:sz w:val="28"/>
          <w:szCs w:val="28"/>
        </w:rPr>
        <w:t>постнагрузки</w:t>
      </w:r>
      <w:proofErr w:type="spellEnd"/>
      <w:r w:rsidRPr="004B59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B5933">
        <w:rPr>
          <w:sz w:val="28"/>
          <w:szCs w:val="28"/>
        </w:rPr>
        <w:t>Под влиянием препарата снижается артериальное давление (АД), исчезает или уменьшается боль в грудной клетке, связанная с </w:t>
      </w:r>
      <w:hyperlink r:id="rId166" w:tooltip="Гипоксия" w:history="1">
        <w:r w:rsidRPr="004B5933">
          <w:rPr>
            <w:rStyle w:val="a9"/>
            <w:color w:val="auto"/>
            <w:sz w:val="28"/>
            <w:szCs w:val="28"/>
            <w:u w:val="none"/>
          </w:rPr>
          <w:t>гипоксией</w:t>
        </w:r>
      </w:hyperlink>
      <w:r w:rsidRPr="004B5933">
        <w:rPr>
          <w:sz w:val="28"/>
          <w:szCs w:val="28"/>
        </w:rPr>
        <w:t xml:space="preserve"> миокарда. </w:t>
      </w:r>
    </w:p>
    <w:p w:rsidR="00112D67" w:rsidRDefault="0019294F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167" w:tooltip="Ингибиторы АПФ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Ингибиторы АПФ</w:t>
        </w:r>
      </w:hyperlink>
      <w:r w:rsidR="00112D67">
        <w:rPr>
          <w:rFonts w:ascii="Times New Roman" w:hAnsi="Times New Roman" w:cs="Times New Roman"/>
          <w:b/>
          <w:sz w:val="28"/>
          <w:szCs w:val="28"/>
        </w:rPr>
        <w:t>.</w:t>
      </w:r>
    </w:p>
    <w:p w:rsidR="00112D67" w:rsidRDefault="00112D67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67">
        <w:rPr>
          <w:rFonts w:ascii="Times New Roman" w:hAnsi="Times New Roman" w:cs="Times New Roman"/>
          <w:sz w:val="28"/>
          <w:szCs w:val="28"/>
        </w:rPr>
        <w:t>Ингибиторы АПФ также являются препаратами, используемыми при хронической застойной сердечной недостаточности.</w:t>
      </w:r>
      <w:r w:rsidR="00022298">
        <w:rPr>
          <w:rFonts w:ascii="Times New Roman" w:hAnsi="Times New Roman" w:cs="Times New Roman"/>
          <w:sz w:val="28"/>
          <w:szCs w:val="28"/>
        </w:rPr>
        <w:t xml:space="preserve"> </w:t>
      </w:r>
      <w:r w:rsidRPr="00112D67">
        <w:rPr>
          <w:rFonts w:ascii="Times New Roman" w:hAnsi="Times New Roman" w:cs="Times New Roman"/>
          <w:sz w:val="28"/>
          <w:szCs w:val="28"/>
        </w:rPr>
        <w:t>Лекарства, действующие через ренин-</w:t>
      </w:r>
      <w:proofErr w:type="spellStart"/>
      <w:r w:rsidRPr="00112D67">
        <w:rPr>
          <w:rFonts w:ascii="Times New Roman" w:hAnsi="Times New Roman" w:cs="Times New Roman"/>
          <w:sz w:val="28"/>
          <w:szCs w:val="28"/>
        </w:rPr>
        <w:t>ангиотензиновую</w:t>
      </w:r>
      <w:proofErr w:type="spellEnd"/>
      <w:r w:rsidRPr="00112D67">
        <w:rPr>
          <w:rFonts w:ascii="Times New Roman" w:hAnsi="Times New Roman" w:cs="Times New Roman"/>
          <w:sz w:val="28"/>
          <w:szCs w:val="28"/>
        </w:rPr>
        <w:t xml:space="preserve"> систему при лечении гипертензии, также действуют как ингибиторы АПФ, а также ингибиторы ренина и антагонисты </w:t>
      </w:r>
      <w:proofErr w:type="spellStart"/>
      <w:r w:rsidRPr="00112D67">
        <w:rPr>
          <w:rFonts w:ascii="Times New Roman" w:hAnsi="Times New Roman" w:cs="Times New Roman"/>
          <w:sz w:val="28"/>
          <w:szCs w:val="28"/>
        </w:rPr>
        <w:t>ангиотензина</w:t>
      </w:r>
      <w:proofErr w:type="spellEnd"/>
      <w:r w:rsidRPr="00112D67"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222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Ингиби́торы</w:t>
      </w:r>
      <w:proofErr w:type="spellEnd"/>
      <w:r w:rsidRPr="000222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АПФ</w:t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68" w:tooltip="Ингибитор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ингибиторы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ангиотензинпревращающего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фермента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иАПФ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) — группа природных и синтетических </w:t>
      </w:r>
      <w:hyperlink r:id="rId169" w:tooltip="Химическое соедин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химических соединений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применяющихся для лечения и профилактики сердечной (обычно в дозах, не снижающих артериальное давление) и почечной недостаточности, для снижения </w:t>
      </w:r>
      <w:hyperlink r:id="rId170" w:tooltip="Кровяное давл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в пластической хирургии, для защиты от ионизирующих излучений. Открыты при изучении </w:t>
      </w:r>
      <w:hyperlink r:id="rId171" w:tooltip="Пептид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пептидов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содержащихся в яде </w:t>
      </w:r>
      <w:hyperlink r:id="rId172" w:tooltip="Обыкновенная жарарак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обыкновенной </w:t>
        </w:r>
        <w:proofErr w:type="spellStart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жарараки</w:t>
        </w:r>
        <w:proofErr w:type="spellEnd"/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Bothrops</w:t>
      </w:r>
      <w:proofErr w:type="spellEnd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jararaca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). Препараты на основе ингибиторов АПФ наиболее широко используются для лечения </w:t>
      </w:r>
      <w:hyperlink r:id="rId173" w:tooltip="Артериальная гипертенз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74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Ингибиторы АПФ угнетают действие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ангиотензинпревращающего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фермента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 который превращает биологически неактивный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ангиотензин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I в </w:t>
      </w:r>
      <w:hyperlink r:id="rId175" w:tooltip="Гормон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гормон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t>ангиотензин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 xml:space="preserve"> II, обладающий </w:t>
      </w:r>
      <w:hyperlink r:id="rId176" w:tooltip="Вазоконстрикц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сосудосуживающим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действием. В результате воздействия на </w:t>
      </w:r>
      <w:hyperlink r:id="rId177" w:tooltip="Ренин-ангиотензиновая систем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ренин-</w:t>
        </w:r>
        <w:proofErr w:type="spellStart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ангиотензиновую</w:t>
        </w:r>
        <w:proofErr w:type="spellEnd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систему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 а также усиления эффектов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"https://ru.wikipedia.org/wiki/%D0%9A%D0%B8%D0%BD%D0%B8%D0%BD-%D0%BA%D0%B0%D0%BB%D0%BB%D0%B8%D0%BA%D1%80%D0%B5%D0%B8%D0%BD%D0%BE%D0%B2%D0%B0%D1%8F_%D1%81%D0%B8%D1%81%D1%82%D0%B5%D0%BC%D0%B0" \o "Кинин-калликреиновая система"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калликреин-кининовой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системы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</w:t>
      </w:r>
      <w:r w:rsidRPr="00022298">
        <w:rPr>
          <w:rFonts w:ascii="Times New Roman" w:hAnsi="Times New Roman" w:cs="Times New Roman"/>
          <w:i/>
          <w:iCs/>
          <w:sz w:val="28"/>
          <w:szCs w:val="28"/>
        </w:rPr>
        <w:t>ингибиторы АПФ</w:t>
      </w:r>
      <w:r w:rsidRPr="00022298">
        <w:rPr>
          <w:rFonts w:ascii="Times New Roman" w:hAnsi="Times New Roman" w:cs="Times New Roman"/>
          <w:sz w:val="28"/>
          <w:szCs w:val="28"/>
        </w:rPr>
        <w:t> обладают </w:t>
      </w:r>
      <w:hyperlink r:id="rId178" w:tooltip="Гипотенз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гипотензивным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эффектом.</w:t>
      </w:r>
    </w:p>
    <w:p w:rsidR="00022298" w:rsidRP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Ингибиторы АПФ замедляют распад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брадикинина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 сильного </w:t>
      </w:r>
      <w:hyperlink r:id="rId179" w:tooltip="Вазодилатац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вазодилататора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 стимулирующего расширение кровеносных сосудов с помощью выброса </w:t>
      </w:r>
      <w:hyperlink r:id="rId180" w:tooltip="Оксид азота(II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оксида азота (NO)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"https://ru.wikipedia.org/wiki/%D0%9F%D1%80%D0%BE%D1%81%D1%82%D0%B0%D1%86%D0%B8%D0%BA%D0%BB%D0%B8%D0%BD" \o "Простациклин"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простациклина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(</w:t>
      </w:r>
      <w:hyperlink r:id="rId181" w:tooltip="Простагланди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простагландина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I2).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298" w:rsidRPr="00112D67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813286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9C5A4F">
      <w:pPr>
        <w:pStyle w:val="2"/>
        <w:pBdr>
          <w:bottom w:val="single" w:sz="6" w:space="0" w:color="A2A9B1"/>
        </w:pBdr>
        <w:shd w:val="clear" w:color="auto" w:fill="FFFFFF"/>
        <w:spacing w:before="0" w:line="240" w:lineRule="auto"/>
        <w:ind w:firstLine="709"/>
        <w:jc w:val="both"/>
        <w:rPr>
          <w:rStyle w:val="mw-headline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22298" w:rsidRPr="00022298" w:rsidRDefault="00022298" w:rsidP="009C5A4F">
      <w:pPr>
        <w:pStyle w:val="2"/>
        <w:pBdr>
          <w:bottom w:val="single" w:sz="6" w:space="0" w:color="A2A9B1"/>
        </w:pBdr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2298">
        <w:rPr>
          <w:rStyle w:val="mw-headline"/>
          <w:rFonts w:ascii="Times New Roman" w:hAnsi="Times New Roman" w:cs="Times New Roman"/>
          <w:b/>
          <w:bCs/>
          <w:color w:val="auto"/>
          <w:sz w:val="28"/>
          <w:szCs w:val="28"/>
        </w:rPr>
        <w:t>Классификация ингибиторов АПФ</w:t>
      </w:r>
    </w:p>
    <w:p w:rsidR="00022298" w:rsidRPr="00022298" w:rsidRDefault="00022298" w:rsidP="009C5A4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Препараты, содержащие сульфгидрильные группы: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"https://ru.wikipedia.org/wiki/%D0%9A%D0%B0%D0%BF%D1%82%D0%BE%D0%BF%D1%80%D0%B8%D0%BB" \o "Каптоприл"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каптоприл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"https://ru.wikipedia.org/w/index.php?title=%D0%97%D0%BE%D1%84%D0%B5%D0%BD%D0%BE%D0%BF%D1%80%D0%B8%D0%BB&amp;action=edit&amp;redlink=1" \o "Зофеноприл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зофеноприл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9C5A4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2298">
        <w:rPr>
          <w:rFonts w:ascii="Times New Roman" w:hAnsi="Times New Roman" w:cs="Times New Roman"/>
          <w:sz w:val="28"/>
          <w:szCs w:val="28"/>
        </w:rPr>
        <w:lastRenderedPageBreak/>
        <w:t>Дикарбоксилат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>-содержащие препараты: </w:t>
      </w:r>
      <w:hyperlink r:id="rId183" w:tooltip="Энала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эналаприл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4" w:tooltip="Рами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рамиприл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5" w:tooltip="Хинаприл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хинаприл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6" w:tooltip="Периндо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периндоприл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7" w:tooltip="Лизино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лизиноприл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8" w:tooltip="Беназеприл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беназеприл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9C5A4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2298">
        <w:rPr>
          <w:rFonts w:ascii="Times New Roman" w:hAnsi="Times New Roman" w:cs="Times New Roman"/>
          <w:sz w:val="28"/>
          <w:szCs w:val="28"/>
        </w:rPr>
        <w:t>Фосфонат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>-содержащие препараты: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"https://ru.wikipedia.org/wiki/%D0%A4%D0%BE%D0%B7%D0%B8%D0%BD%D0%BE%D0%BF%D1%80%D0%B8%D0%BB" \o "Фозиноприл"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фозиноприл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9C5A4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Природные ингибиторы АПФ.</w:t>
      </w:r>
    </w:p>
    <w:p w:rsidR="00022298" w:rsidRPr="00022298" w:rsidRDefault="0019294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89" w:tooltip="Казокинины (страница отсутствует)" w:history="1">
        <w:proofErr w:type="spellStart"/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Казокинины</w:t>
        </w:r>
        <w:proofErr w:type="spellEnd"/>
      </w:hyperlink>
      <w:r w:rsidR="00022298" w:rsidRPr="00022298">
        <w:rPr>
          <w:sz w:val="28"/>
          <w:szCs w:val="28"/>
        </w:rPr>
        <w:t> и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"https://ru.wikipedia.org/w/index.php?title=%D0%9B%D0%B0%D0%BA%D1%82%D0%BE%D0%BA%D0%B8%D0%BD%D0%B8%D0%BD%D1%8B&amp;action=edit&amp;redlink=1" \o "Лактокинины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лактокинины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являются продуктами распада </w:t>
      </w:r>
      <w:hyperlink r:id="rId190" w:tooltip="Казеин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казеина</w:t>
        </w:r>
      </w:hyperlink>
      <w:r w:rsidR="00022298" w:rsidRPr="00022298">
        <w:rPr>
          <w:sz w:val="28"/>
          <w:szCs w:val="28"/>
        </w:rPr>
        <w:t> и сыворотки, которые естественным образом появляются после употребления молочных продуктов. Роль в снижении артериального давления неясна.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"https://ru.wikipedia.org/w/index.php?title=%D0%9B%D0%B0%D0%BA%D1%82%D0%BE%D1%82%D1%80%D0%B8%D0%BF%D0%B5%D0%BF%D1%82%D0%B8%D0%B4&amp;action=edit&amp;redlink=1" \o "Лактотрипептид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Лактотрипептиды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 xml:space="preserve"> Вал-Про-Про и Иле-Про-Про вырабатываются </w:t>
      </w:r>
      <w:proofErr w:type="spellStart"/>
      <w:r w:rsidR="00022298" w:rsidRPr="00022298">
        <w:rPr>
          <w:sz w:val="28"/>
          <w:szCs w:val="28"/>
        </w:rPr>
        <w:t>пробиотиками</w:t>
      </w:r>
      <w:proofErr w:type="spellEnd"/>
      <w:r w:rsidR="00022298" w:rsidRPr="00022298">
        <w:rPr>
          <w:sz w:val="28"/>
          <w:szCs w:val="28"/>
        </w:rPr>
        <w:t>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"https://ru.wikipedia.org/w/index.php?title=Lactobacillus_helveticus&amp;action=edit&amp;redlink=1" \o "Lactobacillus helveticus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Lactobacillus</w:t>
      </w:r>
      <w:proofErr w:type="spellEnd"/>
      <w:r w:rsidR="00022298" w:rsidRPr="00022298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="00022298" w:rsidRPr="00022298">
        <w:rPr>
          <w:rStyle w:val="a9"/>
          <w:color w:val="auto"/>
          <w:sz w:val="28"/>
          <w:szCs w:val="28"/>
          <w:u w:val="none"/>
        </w:rPr>
        <w:t>helveticus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или являются продуктами распада </w:t>
      </w:r>
      <w:hyperlink r:id="rId191" w:tooltip="Казеин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казеина</w:t>
        </w:r>
      </w:hyperlink>
      <w:r w:rsidR="00022298" w:rsidRPr="00022298">
        <w:rPr>
          <w:sz w:val="28"/>
          <w:szCs w:val="28"/>
        </w:rPr>
        <w:t xml:space="preserve"> и обладают </w:t>
      </w:r>
      <w:proofErr w:type="spellStart"/>
      <w:r w:rsidR="00022298" w:rsidRPr="00022298">
        <w:rPr>
          <w:sz w:val="28"/>
          <w:szCs w:val="28"/>
        </w:rPr>
        <w:t>антигипертензивным</w:t>
      </w:r>
      <w:proofErr w:type="spellEnd"/>
      <w:r w:rsidR="00022298" w:rsidRPr="00022298">
        <w:rPr>
          <w:sz w:val="28"/>
          <w:szCs w:val="28"/>
        </w:rPr>
        <w:t xml:space="preserve"> эффектом. Ингибиторы АПФ снижают давление за счет снижения общего периферического сосудистого сопротивления. </w:t>
      </w:r>
      <w:hyperlink r:id="rId192" w:tooltip="Сердечный выброс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Сердечный выброс</w:t>
        </w:r>
      </w:hyperlink>
      <w:r w:rsidR="00022298" w:rsidRPr="00022298">
        <w:rPr>
          <w:sz w:val="28"/>
          <w:szCs w:val="28"/>
        </w:rPr>
        <w:t> и </w:t>
      </w:r>
      <w:hyperlink r:id="rId193" w:tooltip="Частота сердечных сокращений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частота сердечных сокращений</w:t>
        </w:r>
      </w:hyperlink>
      <w:r w:rsidR="00022298" w:rsidRPr="00022298">
        <w:rPr>
          <w:sz w:val="28"/>
          <w:szCs w:val="28"/>
        </w:rPr>
        <w:t> изменяются не сильно. Эти препараты не вызывают рефлекторной </w:t>
      </w:r>
      <w:hyperlink r:id="rId194" w:tooltip="Тахикардия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тахикардии</w:t>
        </w:r>
      </w:hyperlink>
      <w:r w:rsidR="00022298" w:rsidRPr="00022298">
        <w:rPr>
          <w:sz w:val="28"/>
          <w:szCs w:val="28"/>
        </w:rPr>
        <w:t>, характерной для прямых </w:t>
      </w:r>
      <w:hyperlink r:id="rId195" w:tooltip="Вазодилататор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вазодилататоров</w:t>
        </w:r>
      </w:hyperlink>
      <w:r w:rsidR="00022298" w:rsidRPr="00022298">
        <w:rPr>
          <w:sz w:val="28"/>
          <w:szCs w:val="28"/>
        </w:rPr>
        <w:t>. Отсутствие рефлекторной тахикардии достигается благодаря установлению уровня активации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"https://ru.wikipedia.org/wiki/%D0%91%D0%B0%D1%80%D0%BE%D1%80%D0%B5%D1%86%D0%B5%D0%BF%D1%82%D0%BE%D1%80" \o "Барорецептор"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барорецепторов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на более низкий уровень или благодаря активизации парасимпатической нервной системы.</w:t>
      </w:r>
    </w:p>
    <w:p w:rsidR="00112D67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3543859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684881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4444933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Каптоприл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Капотен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24000" cy="971550"/>
            <wp:effectExtent l="0" t="0" r="0" b="0"/>
            <wp:docPr id="98" name="Рисунок 98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Pr="00022298" w:rsidRDefault="00022298" w:rsidP="009C5A4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spellStart"/>
      <w:r w:rsidRPr="00022298">
        <w:rPr>
          <w:b/>
          <w:bCs/>
          <w:sz w:val="28"/>
          <w:szCs w:val="28"/>
        </w:rPr>
        <w:t>Каптопри́л</w:t>
      </w:r>
      <w:proofErr w:type="spellEnd"/>
      <w:r w:rsidRPr="00022298">
        <w:rPr>
          <w:sz w:val="28"/>
          <w:szCs w:val="28"/>
        </w:rPr>
        <w:t> — </w:t>
      </w:r>
      <w:hyperlink r:id="rId200" w:tooltip="Лекарственное средство" w:history="1">
        <w:r w:rsidRPr="00022298">
          <w:rPr>
            <w:rStyle w:val="a9"/>
            <w:color w:val="auto"/>
            <w:sz w:val="28"/>
            <w:szCs w:val="28"/>
            <w:u w:val="none"/>
          </w:rPr>
          <w:t>лекарственное средство</w:t>
        </w:r>
      </w:hyperlink>
      <w:r w:rsidRPr="00022298">
        <w:rPr>
          <w:sz w:val="28"/>
          <w:szCs w:val="28"/>
        </w:rPr>
        <w:t>, один из препаратов группы </w:t>
      </w:r>
      <w:hyperlink r:id="rId201" w:tooltip="Ингибиторы АПФ" w:history="1">
        <w:r w:rsidRPr="00022298">
          <w:rPr>
            <w:rStyle w:val="a9"/>
            <w:color w:val="auto"/>
            <w:sz w:val="28"/>
            <w:szCs w:val="28"/>
            <w:u w:val="none"/>
          </w:rPr>
          <w:t xml:space="preserve">ингибиторов </w:t>
        </w:r>
        <w:proofErr w:type="spellStart"/>
        <w:r w:rsidRPr="00022298">
          <w:rPr>
            <w:rStyle w:val="a9"/>
            <w:color w:val="auto"/>
            <w:sz w:val="28"/>
            <w:szCs w:val="28"/>
            <w:u w:val="none"/>
          </w:rPr>
          <w:t>ангиотензинпревращающего</w:t>
        </w:r>
        <w:proofErr w:type="spellEnd"/>
        <w:r w:rsidRPr="00022298">
          <w:rPr>
            <w:rStyle w:val="a9"/>
            <w:color w:val="auto"/>
            <w:sz w:val="28"/>
            <w:szCs w:val="28"/>
            <w:u w:val="none"/>
          </w:rPr>
          <w:t xml:space="preserve"> фермента</w:t>
        </w:r>
      </w:hyperlink>
      <w:r w:rsidRPr="00022298">
        <w:rPr>
          <w:sz w:val="28"/>
          <w:szCs w:val="28"/>
        </w:rPr>
        <w:t>. В </w:t>
      </w:r>
      <w:hyperlink r:id="rId202" w:tooltip="АТХ" w:history="1">
        <w:r w:rsidRPr="00022298">
          <w:rPr>
            <w:rStyle w:val="a9"/>
            <w:color w:val="auto"/>
            <w:sz w:val="28"/>
            <w:szCs w:val="28"/>
            <w:u w:val="none"/>
          </w:rPr>
          <w:t>анатомо-терапевтической классификации</w:t>
        </w:r>
      </w:hyperlink>
      <w:r w:rsidRPr="00022298">
        <w:rPr>
          <w:sz w:val="28"/>
          <w:szCs w:val="28"/>
        </w:rPr>
        <w:t> зарегистрирован под кодом C09AA01.</w:t>
      </w:r>
    </w:p>
    <w:p w:rsidR="00022298" w:rsidRPr="00022298" w:rsidRDefault="00022298" w:rsidP="009C5A4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22298">
        <w:rPr>
          <w:sz w:val="28"/>
          <w:szCs w:val="28"/>
        </w:rPr>
        <w:t>Его действующее вещество разработано на основе фермента из яда южноамериканской змеи </w:t>
      </w:r>
      <w:proofErr w:type="spellStart"/>
      <w:r w:rsidRPr="00022298">
        <w:rPr>
          <w:sz w:val="28"/>
          <w:szCs w:val="28"/>
        </w:rPr>
        <w:fldChar w:fldCharType="begin"/>
      </w:r>
      <w:r w:rsidRPr="00022298">
        <w:rPr>
          <w:sz w:val="28"/>
          <w:szCs w:val="28"/>
        </w:rPr>
        <w:instrText xml:space="preserve"> HYPERLINK "https://ru.wikipedia.org/wiki/%D0%9E%D0%B1%D1%8B%D0%BA%D0%BD%D0%BE%D0%B2%D0%B5%D0%BD%D0%BD%D0%B0%D1%8F_%D0%B6%D0%B0%D1%80%D0%B0%D1%80%D0%B0%D0%BA%D0%B0" \o "Обыкновенная жарарака" </w:instrText>
      </w:r>
      <w:r w:rsidRPr="00022298">
        <w:rPr>
          <w:sz w:val="28"/>
          <w:szCs w:val="28"/>
        </w:rPr>
        <w:fldChar w:fldCharType="separate"/>
      </w:r>
      <w:r w:rsidRPr="00022298">
        <w:rPr>
          <w:rStyle w:val="a9"/>
          <w:color w:val="auto"/>
          <w:sz w:val="28"/>
          <w:szCs w:val="28"/>
          <w:u w:val="none"/>
        </w:rPr>
        <w:t>жарараки</w:t>
      </w:r>
      <w:proofErr w:type="spellEnd"/>
      <w:r w:rsidRPr="00022298">
        <w:rPr>
          <w:sz w:val="28"/>
          <w:szCs w:val="28"/>
        </w:rPr>
        <w:fldChar w:fldCharType="end"/>
      </w:r>
      <w:r w:rsidRPr="00022298">
        <w:rPr>
          <w:sz w:val="28"/>
          <w:szCs w:val="28"/>
        </w:rPr>
        <w:t> </w:t>
      </w:r>
      <w:proofErr w:type="spellStart"/>
      <w:r w:rsidRPr="00022298">
        <w:rPr>
          <w:sz w:val="28"/>
          <w:szCs w:val="28"/>
        </w:rPr>
        <w:t>Bothrops</w:t>
      </w:r>
      <w:proofErr w:type="spellEnd"/>
      <w:r w:rsidRPr="00022298">
        <w:rPr>
          <w:sz w:val="28"/>
          <w:szCs w:val="28"/>
        </w:rPr>
        <w:t xml:space="preserve"> </w:t>
      </w:r>
      <w:proofErr w:type="spellStart"/>
      <w:r w:rsidRPr="00022298">
        <w:rPr>
          <w:sz w:val="28"/>
          <w:szCs w:val="28"/>
        </w:rPr>
        <w:t>jararaca</w:t>
      </w:r>
      <w:proofErr w:type="spellEnd"/>
      <w:r w:rsidRPr="00022298">
        <w:rPr>
          <w:sz w:val="28"/>
          <w:szCs w:val="28"/>
          <w:vertAlign w:val="superscript"/>
        </w:rPr>
        <w:fldChar w:fldCharType="begin"/>
      </w:r>
      <w:r w:rsidRPr="00022298">
        <w:rPr>
          <w:sz w:val="28"/>
          <w:szCs w:val="28"/>
          <w:vertAlign w:val="superscript"/>
        </w:rPr>
        <w:instrText xml:space="preserve"> HYPERLINK "https://ru.wikipedia.org/wiki/%D0%9A%D0%B0%D0%BF%D1%82%D0%BE%D0%BF%D1%80%D0%B8%D0%BB" \l "cite_note-1" </w:instrText>
      </w:r>
      <w:r w:rsidRPr="00022298">
        <w:rPr>
          <w:sz w:val="28"/>
          <w:szCs w:val="28"/>
          <w:vertAlign w:val="superscript"/>
        </w:rPr>
        <w:fldChar w:fldCharType="separate"/>
      </w:r>
      <w:r w:rsidRPr="00022298">
        <w:rPr>
          <w:rStyle w:val="a9"/>
          <w:color w:val="auto"/>
          <w:sz w:val="28"/>
          <w:szCs w:val="28"/>
          <w:u w:val="none"/>
          <w:vertAlign w:val="superscript"/>
        </w:rPr>
        <w:t>[1]</w:t>
      </w:r>
      <w:r w:rsidRPr="00022298">
        <w:rPr>
          <w:sz w:val="28"/>
          <w:szCs w:val="28"/>
          <w:vertAlign w:val="superscript"/>
        </w:rPr>
        <w:fldChar w:fldCharType="end"/>
      </w:r>
      <w:r w:rsidRPr="00022298">
        <w:rPr>
          <w:sz w:val="28"/>
          <w:szCs w:val="28"/>
        </w:rPr>
        <w:t>. Препарат был запатентован в 1976 году и одобрен для медицинского применения в 1980 году.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Ингибитор </w:t>
      </w:r>
      <w:hyperlink r:id="rId203" w:tooltip="АПФ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АПФ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Уменьшает образование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из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"https://ru.wikipedia.org/wiki/%D0%90%D0%BD%D0%B3%D0%B8%D0%BE%D1%82%D0%B5%D0%BD%D0%B7%D0%B8%D0%BD_I" \o "Ангиотензин I"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Снижение содержания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ведёт к прямому уменьшению выделения </w:t>
      </w:r>
      <w:hyperlink r:id="rId204" w:tooltip="Альдостеро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При этом снижается </w:t>
      </w:r>
      <w:hyperlink r:id="rId205" w:tooltip="Общее периферическое сопротивление сосудов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6" w:tooltip="Артериальное давл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артериальное давление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пост- и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07" w:tooltip="Сердц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 </w:t>
      </w:r>
      <w:hyperlink r:id="rId208" w:tooltip="Артер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в большей степени, чем </w:t>
      </w:r>
      <w:hyperlink r:id="rId209" w:tooltip="Вен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вены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Вызывает уменьшение деградации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(один из эффектов АПФ) и увеличение синтеза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Гипотензивный эффект не зависит от активности </w:t>
      </w:r>
      <w:hyperlink r:id="rId210" w:tooltip="Рени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плазмы, снижение артериального давления отмечают при нормальной и даже сниженной концентрации </w:t>
      </w:r>
      <w:hyperlink r:id="rId211" w:tooltip="Гормон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гормона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обусловлено воздействием на тканевые </w:t>
      </w:r>
      <w:hyperlink r:id="rId212" w:tooltip="Ренин-ангиотензин-альдостероновая систем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РААС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Усиливает </w:t>
      </w:r>
      <w:hyperlink r:id="rId213" w:tooltip="Коронарный крово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коронарный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14" w:tooltip="Почечный крово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почечный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кровоток. При длительном применении снижает выраженность гипертрофии </w:t>
      </w:r>
      <w:hyperlink r:id="rId215" w:tooltip="Миокард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стенок артерий резистивного типа. Улучшает кровоснабжение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"https://ru.wikipedia.org/wiki/%D0%98%D1%88%D0%B5%D0%BC%D0%B8%D1%8F" \o "Ишемия"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ишемизированного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миокарда. Уменьшает </w:t>
      </w:r>
      <w:hyperlink r:id="rId216" w:tooltip="Агрегация кле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агрегацию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7" w:tooltip="Тромбоцит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тромбоцитов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Способствует снижению содержания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"https://ru.wikipedia.org/wiki/Na" \o "Na"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Na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vertAlign w:val="superscript"/>
        </w:rPr>
        <w:t>+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у больных с </w:t>
      </w:r>
      <w:hyperlink r:id="rId218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сердечной недостаточностью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В дозах 50 мг/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сут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проявляет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ангиопротекторные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 в отношении сосудов микроциркуляторного русла и позволяет замедлить прогрессирование хронической почечной недостаточности при </w:t>
      </w:r>
      <w:hyperlink r:id="rId219" w:tooltip="Диабет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диабетической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"https://ru.wikipedia.org/w/index.php?title=%D0%9D%D0%B5%D1%84%D1%80%D0%BE%D0%B0%D0%BD%D0%B3%D0%B8%D0%BE%D0%BF%D0%B0%D1%82%D0%B8%D1%8F&amp;action=edit&amp;redlink=1" \o "Нефроангиопатия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нефроангиопатии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Снижение артериального давления в отличие от прямых вазодилататоров (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"https://ru.wikipedia.org/w/index.php?title=%D0%93%D0%B8%D0%B4%D1%80%D0%B0%D0%BB%D0%B0%D0%B7%D0%B8%D0%BD&amp;action=edit&amp;redlink=1" \o "Гидралазин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гидралазина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"https://ru.wikipedia.org/wiki/%D0%9C%D0%B8%D0%BD%D0%BE%D0%BA%D1%81%D0%B8%D0%B4%D0%B8%D0%BB" \o "Миноксидил"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миноксидила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пр.) не сопровождается рефлекторной </w:t>
      </w:r>
      <w:hyperlink r:id="rId220" w:tooltip="Тахикард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тахикардией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приводит к снижению потребности миокарда в </w:t>
      </w:r>
      <w:hyperlink r:id="rId221" w:tooltip="Кислород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кислороде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При </w:t>
      </w:r>
      <w:hyperlink r:id="rId222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адекватной дозе не влияет на величину артериального давления. Максимальное снижение артериального давления после перорального приёма наблюдается через 60-90 мин. Длительность гипотензивного эффекта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дозозависима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достигает оптимальных значений в течение нескольких недель.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каптоприла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286375" cy="17049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Эналаприл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Эналап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22298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95500" cy="1362075"/>
            <wp:effectExtent l="0" t="0" r="0" b="0"/>
            <wp:docPr id="100" name="Рисунок 10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Pr="0020666E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Эналапри́л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225" w:tooltip="Номенклатура ИЮПАК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систематическое наименование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: (S)-1-[N-[1-(этоксикарбонил)-3-фенилпропил]-L-аланил]-L-пролин) — </w:t>
      </w:r>
      <w:hyperlink r:id="rId226" w:tooltip="Лекарственное средство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 из препаратов группы </w:t>
      </w:r>
      <w:hyperlink r:id="rId227" w:tooltip="Ингибиторы АПФ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ингибиторов </w:t>
        </w:r>
        <w:proofErr w:type="spellStart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ангиотензинпревращающего</w:t>
        </w:r>
        <w:proofErr w:type="spellEnd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фермента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В основном применяют для лечения высокого артериального давления (</w:t>
      </w:r>
      <w:hyperlink r:id="rId228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), </w:t>
      </w:r>
      <w:hyperlink r:id="rId229" w:tooltip="ХС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сердечной недостаточности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для снижения смертности после </w:t>
      </w:r>
      <w:hyperlink r:id="rId230" w:tooltip="Сердечный приступ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сердечных приступов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при некоторых проблемах с </w:t>
      </w:r>
      <w:hyperlink r:id="rId231" w:tooltip="Почка (анатомия)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почками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вызванных </w:t>
      </w:r>
      <w:hyperlink r:id="rId232" w:tooltip="Сахарный диабет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сахарным диабетом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Активный метаболит —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"https://ru.wikipedia.org/w/index.php?title=%D0%AD%D0%BD%D0%B0%D0%BB%D0%B0%D0%BF%D1%80%D0%B8%D0%BB%D0%B0%D1%82&amp;action=edit&amp;redlink=1" \o "Эналаприлат (страница отсутствует)"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эналаприлат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— базовый препарат для лечения осложнённых </w:t>
      </w:r>
      <w:hyperlink r:id="rId233" w:anchor="%D0%93%D0%B8%D0%BF%D0%B5%D1%80%D1%82%D0%BE%D0%BD%D0%B8%D1%87%D0%B5%D1%81%D0%BA%D0%B8%D0%B9_%D0%BA%D1%80%D0%B8%D0%B7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гипертонических кризов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при отсутствии противопоказаний.</w:t>
      </w:r>
    </w:p>
    <w:p w:rsidR="00022298" w:rsidRPr="0020666E" w:rsidRDefault="00022298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Синтез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0666E" w:rsidRP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методов </w:t>
      </w:r>
      <w:hyperlink r:id="rId234" w:tooltip="Химический синтез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синтеза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восстановительное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"https://ru.wikipedia.org/wiki/%D0%90%D0%BB%D0%BA%D0%B8%D0%BB%D0%B8%D1%80%D0%BE%D0%B2%D0%B0%D0%BD%D0%B8%D0%B5" \o "Алкилирование"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алкилирование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"https://ru.wikipedia.org/w/index.php?title=%D0%90%D0%BB%D0%B0%D0%BD%D0%B8%D0%BB%D0%BF%D1%80%D0%BE%D0%BB%D0%B8%D0%BD&amp;action=edit&amp;redlink=1" \o "Аланилпролин (страница отсутствует)"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аланилпролина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этиловым эфиром 2-оксо-4-фенилбутеновой кислоты в условиях </w:t>
      </w:r>
      <w:hyperlink r:id="rId235" w:tooltip="Гидрирова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гидрирования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в присутствии </w:t>
      </w:r>
      <w:hyperlink r:id="rId236" w:tooltip="Палладиевая чернь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черни палладия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1,6 % или с использованием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цианоборгидрида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натрия:</w:t>
      </w:r>
    </w:p>
    <w:p w:rsidR="00022298" w:rsidRP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66E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6E10D4C" wp14:editId="02C7DBEE">
            <wp:extent cx="5940425" cy="1191539"/>
            <wp:effectExtent l="0" t="0" r="0" b="0"/>
            <wp:docPr id="102" name="Рисунок 102" descr="Enalapril synthesi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nalapril synthesis.sv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у других препаратов данной группы, клинический эффект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обусловлен подавлением активности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ангиотензинпревращающего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фермента и, как следствие, уменьшением образования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II из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тканях и циркулирующей крови. Уменьшение концентрации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в свою очередь, приводит к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"https://ru.wikipedia.org/wiki/%D0%92%D0%B0%D0%B7%D0%BE%D0%B4%D0%B8%D0%BB%D0%B0%D1%82%D0%B0%D1%86%D0%B8%D1%8F" \o "Вазодилатация"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вазодилатации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уменьшению секреции </w:t>
      </w:r>
      <w:hyperlink r:id="rId238" w:tooltip="Альдостеро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повышению концентрации калия и активности </w:t>
      </w:r>
      <w:hyperlink r:id="rId239" w:tooltip="Рени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плазме крови. Гемодинамическими последствиями этих изменений становятся 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снижение </w:t>
      </w:r>
      <w:hyperlink r:id="rId240" w:tooltip="Общее периферическое сосудистое сопротивл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периферического сосудистого сопротивления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(ОПСС), систолического и диастолического </w:t>
      </w:r>
      <w:hyperlink r:id="rId241" w:tooltip="Артериальное давл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повышение сердечного выброса, уменьшение пост- 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преднагрузки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42" w:tooltip="Миокард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 Гипотензивный эффект препарата наиболее выражен при высокой концентрации </w:t>
      </w:r>
      <w:hyperlink r:id="rId243" w:tooltip="Рени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244" w:tooltip="Плазма крови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плазме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при уменьшении его концентрации клинический эффект становится менее выраженным. У некоторых больных для достижения оптимального уровня артериального давления необходима терапия на протяжении нескольких недель.</w:t>
      </w:r>
    </w:p>
    <w:p w:rsidR="0020666E" w:rsidRP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Лизиноприл</w:t>
      </w:r>
      <w:proofErr w:type="spellEnd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Привинил</w:t>
      </w:r>
      <w:proofErr w:type="spellEnd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743075"/>
            <wp:effectExtent l="0" t="0" r="0" b="9525"/>
            <wp:docPr id="103" name="Рисунок 10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Лизиноприл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246" w:tooltip="Ингибиторы АПФ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ингибитор </w:t>
        </w:r>
        <w:proofErr w:type="spellStart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ангиотензинпревращающего</w:t>
        </w:r>
        <w:proofErr w:type="spellEnd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фермента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(АПФ) пролонгированного действия, предназначен для лечения </w:t>
      </w:r>
      <w:hyperlink r:id="rId247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профилактики развития её осложнений. Особенностью препарата является то, что он не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метаболизируется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248" w:tooltip="Жировая ткань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жировой ткани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позволяет эффективно использовать его у пациентов с </w:t>
      </w:r>
      <w:hyperlink r:id="rId249" w:tooltip="Ожир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избыточной массой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666E">
        <w:rPr>
          <w:rFonts w:ascii="Times New Roman" w:hAnsi="Times New Roman" w:cs="Times New Roman"/>
          <w:sz w:val="28"/>
          <w:szCs w:val="28"/>
        </w:rPr>
        <w:t>У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меньшает образование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I. Снижение содержания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II ведет к прямому уменьшению выделения </w:t>
      </w:r>
      <w:hyperlink r:id="rId250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Уменьшает деградацию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 увеличивает синтез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простагладинов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Снижает </w:t>
      </w:r>
      <w:hyperlink r:id="rId251" w:tooltip="ОПСС (страница отсутствует)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АД,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преднагрузку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давление в легочных капиллярах, вызывает увеличение МОК и повышение толерантности миокарда к нагрузкам у больных с </w:t>
      </w:r>
      <w:hyperlink r:id="rId252" w:tooltip="ХС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ХСН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 артерии в большей степени, чем вены. Некоторые эффекты объясняются воздействием на тканевые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ренин-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ангиотензиновую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систему.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Цилазаприл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57400" cy="2409825"/>
            <wp:effectExtent l="0" t="0" r="0" b="9525"/>
            <wp:docPr id="104" name="Рисунок 104" descr="Структурная формула Цилаз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уктурная формула Цилазаприл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Ингибирует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длительно тормозит превращение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II. Уменьшает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секрецию альдостерона, понижает активность симпатоадреналовой системы. Повышает активность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вызывает накопление в тканях и крови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(уменьшает расщепление до неактивных пептидов). Уменьшает </w:t>
      </w:r>
      <w:proofErr w:type="spellStart"/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как в положении стоя, так и в положении лежа, не вызывает ортостатических реакций и рефлекторной тахикардии (могут наблюдаться незначительные изменения ЧСС). Эффективен на всех стадиях гипертонической болезни, а также при почечной гипертензии. Показания: Артериальная гипертензия (в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реноваскулярная), хроническая сердечная недостаточность (в составе комбинированной терапии с препаратами наперстянки и/или диуретиками).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Трандолаприл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Гоптен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105025" cy="2476500"/>
            <wp:effectExtent l="0" t="0" r="9525" b="0"/>
            <wp:docPr id="105" name="Рисунок 105" descr="Структурная формула Трандол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руктурная формула Трандолаприл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Ингибирует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угнетает образование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оказывающего сосудосуживающее действие. Уменьшает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системное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миокард, способствует уменьшению гипертрофии сосудов (аорта,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мезентериальные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бедренные артерии). Ингибируя тканевую ренин-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ангиотензиновую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 сердца, предупреждает развитие гипертрофии миокарда и дилатации левого желудочка или способствует их регрессу (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кардиопротективное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действие). Повышает уровень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фосфокреатинина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реперфузионных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ишемизированных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зонах миокарда. Подавляет синтез альдостерона в надпочечниках, стабилизирует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тканях и крови (уменьшается его деградация до неактивных пептидов), повышает активность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увеличивает высвобождение биологически активных веществ (ПГЕ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 ПГI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эндотелиальный релаксирующий фактор, предсердный натрийуретический фактор), оказывающих натрийуретическое и сосудорасширяющее действие и улучшающих почечный кровоток. Уменьшает образование аргинин-вазопрессина и эндотелина−1, обладающих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вазоконстрикторными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свойствами. </w:t>
      </w:r>
    </w:p>
    <w:p w:rsidR="0020666E" w:rsidRP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Хинаприл</w:t>
      </w:r>
      <w:proofErr w:type="spellEnd"/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81175" cy="2286000"/>
            <wp:effectExtent l="0" t="0" r="9525" b="0"/>
            <wp:docPr id="106" name="Рисунок 106" descr="Структурная формула Хин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уктурная формула Хинаприл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Ингибирует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за счет взаимодействия карбоксильной группы с атомом цинка в молекуле фермента и уменьшает образование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из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I. Обладает тканевой специфичностью: подавляет активность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плазме, легких, почках, сердце и сосудистой стенке, но не изменяет активность фермента в головном мозге и яичках. Увеличивает концентрацию эндогенных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вазодилатирующих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ПГ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тормозит метаболизм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субстанции Р,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энкефалина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 биологически активных веществ, секрецию альдостерона, уменьшает образование эндотелина−1, обладающего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вазоконстрикторными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свойствами. Вызывает расширение периферических сосудов (в наибольшей степени почечных и коронарных) и улучшает регионарное кровообращение, понижает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миокард, </w:t>
      </w:r>
      <w:proofErr w:type="spellStart"/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Тормозит развитие нефросклероза (особенно у больных сахарным диабетом). Способствует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вазодилатации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венозный возврат к сердцу, давление наполнения желудочков и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преднагрузку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левый желудочек. Восстанавливает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барорефлекторные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механизмы сердца и крупных сосудов.</w:t>
      </w:r>
    </w:p>
    <w:p w:rsid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Рамиприл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2457450" cy="2857500"/>
            <wp:effectExtent l="0" t="0" r="0" b="0"/>
            <wp:docPr id="107" name="Рисунок 107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19294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57" w:tooltip="Ингибиторы АПФ" w:history="1">
        <w:r w:rsidR="00DC0A02" w:rsidRPr="00DC0A02">
          <w:rPr>
            <w:rStyle w:val="a9"/>
            <w:color w:val="auto"/>
            <w:sz w:val="28"/>
            <w:szCs w:val="28"/>
            <w:u w:val="none"/>
          </w:rPr>
          <w:t>Ингибитор АПФ</w:t>
        </w:r>
      </w:hyperlink>
      <w:r w:rsidR="00DC0A02" w:rsidRPr="00DC0A02">
        <w:rPr>
          <w:sz w:val="28"/>
          <w:szCs w:val="28"/>
        </w:rPr>
        <w:t>, блокирует превращение </w:t>
      </w:r>
      <w:proofErr w:type="spellStart"/>
      <w:r w:rsidR="00DC0A02" w:rsidRPr="00DC0A02">
        <w:rPr>
          <w:sz w:val="28"/>
          <w:szCs w:val="28"/>
        </w:rPr>
        <w:fldChar w:fldCharType="begin"/>
      </w:r>
      <w:r w:rsidR="00DC0A02" w:rsidRPr="00DC0A02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="00DC0A02" w:rsidRPr="00DC0A02">
        <w:rPr>
          <w:sz w:val="28"/>
          <w:szCs w:val="28"/>
        </w:rPr>
        <w:fldChar w:fldCharType="separate"/>
      </w:r>
      <w:r w:rsidR="00DC0A02" w:rsidRPr="00DC0A02">
        <w:rPr>
          <w:rStyle w:val="a9"/>
          <w:color w:val="auto"/>
          <w:sz w:val="28"/>
          <w:szCs w:val="28"/>
          <w:u w:val="none"/>
        </w:rPr>
        <w:t>ангиотензина</w:t>
      </w:r>
      <w:proofErr w:type="spellEnd"/>
      <w:r w:rsidR="00DC0A02" w:rsidRPr="00DC0A02">
        <w:rPr>
          <w:sz w:val="28"/>
          <w:szCs w:val="28"/>
        </w:rPr>
        <w:fldChar w:fldCharType="end"/>
      </w:r>
      <w:r w:rsidR="00DC0A02" w:rsidRPr="00DC0A02">
        <w:rPr>
          <w:sz w:val="28"/>
          <w:szCs w:val="28"/>
        </w:rPr>
        <w:t xml:space="preserve"> I в </w:t>
      </w:r>
      <w:proofErr w:type="spellStart"/>
      <w:r w:rsidR="00DC0A02" w:rsidRPr="00DC0A02">
        <w:rPr>
          <w:sz w:val="28"/>
          <w:szCs w:val="28"/>
        </w:rPr>
        <w:t>ангиотензин</w:t>
      </w:r>
      <w:proofErr w:type="spellEnd"/>
      <w:r w:rsidR="00DC0A02" w:rsidRPr="00DC0A02">
        <w:rPr>
          <w:sz w:val="28"/>
          <w:szCs w:val="28"/>
        </w:rPr>
        <w:t xml:space="preserve"> II, в результате чего (независимо от активности ренина плазмы) возникает гипотензивный эффект (в положении больного «лёжа» и «стоя») без компенсаторного увеличения ЧСС.</w:t>
      </w:r>
    </w:p>
    <w:p w:rsidR="00DC0A02" w:rsidRPr="00DC0A02" w:rsidRDefault="00DC0A02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>Снижает продукцию </w:t>
      </w:r>
      <w:hyperlink r:id="rId258" w:tooltip="Альдостерон" w:history="1">
        <w:r w:rsidRPr="00DC0A02">
          <w:rPr>
            <w:rStyle w:val="a9"/>
            <w:color w:val="auto"/>
            <w:sz w:val="28"/>
            <w:szCs w:val="28"/>
            <w:u w:val="none"/>
          </w:rPr>
          <w:t>альдостерона</w:t>
        </w:r>
      </w:hyperlink>
      <w:r w:rsidRPr="00DC0A02">
        <w:rPr>
          <w:sz w:val="28"/>
          <w:szCs w:val="28"/>
        </w:rPr>
        <w:t>. Уменьшает </w:t>
      </w:r>
      <w:hyperlink r:id="rId259" w:tooltip="Общее периферическое сопротивление (страница отсутствует)" w:history="1">
        <w:r w:rsidRPr="00DC0A02">
          <w:rPr>
            <w:rStyle w:val="a9"/>
            <w:color w:val="auto"/>
            <w:sz w:val="28"/>
            <w:szCs w:val="28"/>
            <w:u w:val="none"/>
          </w:rPr>
          <w:t>ОПСС</w:t>
        </w:r>
      </w:hyperlink>
      <w:r w:rsidRPr="00DC0A02">
        <w:rPr>
          <w:sz w:val="28"/>
          <w:szCs w:val="28"/>
        </w:rPr>
        <w:t> (</w:t>
      </w:r>
      <w:proofErr w:type="spellStart"/>
      <w:r w:rsidRPr="00DC0A02">
        <w:rPr>
          <w:sz w:val="28"/>
          <w:szCs w:val="28"/>
        </w:rPr>
        <w:t>постнагрузка</w:t>
      </w:r>
      <w:proofErr w:type="spellEnd"/>
      <w:r w:rsidRPr="00DC0A02">
        <w:rPr>
          <w:sz w:val="28"/>
          <w:szCs w:val="28"/>
        </w:rPr>
        <w:t>), давление заклинивания в лёгочных капиллярах (</w:t>
      </w:r>
      <w:proofErr w:type="spellStart"/>
      <w:r w:rsidRPr="00DC0A02">
        <w:rPr>
          <w:sz w:val="28"/>
          <w:szCs w:val="28"/>
        </w:rPr>
        <w:t>преднагрузка</w:t>
      </w:r>
      <w:proofErr w:type="spellEnd"/>
      <w:r w:rsidRPr="00DC0A02">
        <w:rPr>
          <w:sz w:val="28"/>
          <w:szCs w:val="28"/>
        </w:rPr>
        <w:t>), сопротивление в лёгочных сосудах; повышает </w:t>
      </w:r>
      <w:hyperlink r:id="rId260" w:tooltip="Минутный объём кровотока (страница отсутствует)" w:history="1">
        <w:r w:rsidRPr="00DC0A02">
          <w:rPr>
            <w:rStyle w:val="a9"/>
            <w:color w:val="auto"/>
            <w:sz w:val="28"/>
            <w:szCs w:val="28"/>
            <w:u w:val="none"/>
          </w:rPr>
          <w:t>МОК</w:t>
        </w:r>
      </w:hyperlink>
      <w:r w:rsidRPr="00DC0A02">
        <w:rPr>
          <w:sz w:val="28"/>
          <w:szCs w:val="28"/>
        </w:rPr>
        <w:t xml:space="preserve"> и толерантность к нагрузке. При длительном применении способствует обратному развитию гипертрофии миокарда у больных артериальной гипертензией и уменьшает частоту аритмий при </w:t>
      </w:r>
      <w:proofErr w:type="spellStart"/>
      <w:r w:rsidRPr="00DC0A02">
        <w:rPr>
          <w:sz w:val="28"/>
          <w:szCs w:val="28"/>
        </w:rPr>
        <w:t>реперфузии</w:t>
      </w:r>
      <w:proofErr w:type="spellEnd"/>
      <w:r w:rsidRPr="00DC0A02">
        <w:rPr>
          <w:sz w:val="28"/>
          <w:szCs w:val="28"/>
        </w:rPr>
        <w:t xml:space="preserve"> миокарда; улучшает кровоснабжение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"https://ru.wikipedia.org/wiki/%D0%98%D1%88%D0%B5%D0%BC%D0%B8%D1%8F" \o "Ишемия"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ишемизированного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 </w:t>
      </w:r>
      <w:hyperlink r:id="rId261" w:tooltip="Миокард" w:history="1">
        <w:r w:rsidRPr="00DC0A02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Pr="00DC0A02">
        <w:rPr>
          <w:sz w:val="28"/>
          <w:szCs w:val="28"/>
        </w:rPr>
        <w:t>; предотвращает изменения </w:t>
      </w:r>
      <w:hyperlink r:id="rId262" w:tooltip="Эндотелий" w:history="1">
        <w:r w:rsidRPr="00DC0A02">
          <w:rPr>
            <w:rStyle w:val="a9"/>
            <w:color w:val="auto"/>
            <w:sz w:val="28"/>
            <w:szCs w:val="28"/>
            <w:u w:val="none"/>
          </w:rPr>
          <w:t>эндотелия</w:t>
        </w:r>
      </w:hyperlink>
      <w:r w:rsidRPr="00DC0A02">
        <w:rPr>
          <w:sz w:val="28"/>
          <w:szCs w:val="28"/>
        </w:rPr>
        <w:t xml:space="preserve"> сосудов, вызываемые </w:t>
      </w:r>
      <w:proofErr w:type="spellStart"/>
      <w:r w:rsidRPr="00DC0A02">
        <w:rPr>
          <w:sz w:val="28"/>
          <w:szCs w:val="28"/>
        </w:rPr>
        <w:t>высокохолестериновой</w:t>
      </w:r>
      <w:proofErr w:type="spellEnd"/>
      <w:r w:rsidRPr="00DC0A02">
        <w:rPr>
          <w:sz w:val="28"/>
          <w:szCs w:val="28"/>
        </w:rPr>
        <w:t xml:space="preserve"> диетой.</w:t>
      </w:r>
    </w:p>
    <w:p w:rsidR="00DC0A02" w:rsidRPr="00DC0A02" w:rsidRDefault="00DC0A02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DC0A02">
        <w:rPr>
          <w:sz w:val="28"/>
          <w:szCs w:val="28"/>
        </w:rPr>
        <w:t>Кардиопротекторное</w:t>
      </w:r>
      <w:proofErr w:type="spellEnd"/>
      <w:r w:rsidRPr="00DC0A02">
        <w:rPr>
          <w:sz w:val="28"/>
          <w:szCs w:val="28"/>
        </w:rPr>
        <w:t xml:space="preserve"> действие обусловлено влиянием на синтез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Pg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, индукцией образования оксида азота (NO) в </w:t>
      </w:r>
      <w:proofErr w:type="spellStart"/>
      <w:r w:rsidRPr="00DC0A02">
        <w:rPr>
          <w:sz w:val="28"/>
          <w:szCs w:val="28"/>
        </w:rPr>
        <w:t>эндотелиоцитах</w:t>
      </w:r>
      <w:proofErr w:type="spellEnd"/>
      <w:r w:rsidRPr="00DC0A02">
        <w:rPr>
          <w:sz w:val="28"/>
          <w:szCs w:val="28"/>
        </w:rPr>
        <w:t xml:space="preserve">. Активирует </w:t>
      </w:r>
      <w:proofErr w:type="spellStart"/>
      <w:r w:rsidRPr="00DC0A02">
        <w:rPr>
          <w:sz w:val="28"/>
          <w:szCs w:val="28"/>
        </w:rPr>
        <w:t>калликреин-кининовую</w:t>
      </w:r>
      <w:proofErr w:type="spellEnd"/>
      <w:r w:rsidRPr="00DC0A02">
        <w:rPr>
          <w:sz w:val="28"/>
          <w:szCs w:val="28"/>
        </w:rPr>
        <w:t xml:space="preserve"> систему, препятствует распаду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брадикинина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 (повышает его концентрацию), увеличивает синтез </w:t>
      </w:r>
      <w:proofErr w:type="spellStart"/>
      <w:r w:rsidRPr="00DC0A02">
        <w:rPr>
          <w:sz w:val="28"/>
          <w:szCs w:val="28"/>
        </w:rPr>
        <w:t>Pg</w:t>
      </w:r>
      <w:proofErr w:type="spellEnd"/>
      <w:r w:rsidRPr="00DC0A02">
        <w:rPr>
          <w:sz w:val="28"/>
          <w:szCs w:val="28"/>
        </w:rPr>
        <w:t>. Усиливает коронарный и почечный кровоток. Снижает агрегацию тромбоцитов. Увеличивает чувствительность тканей к </w:t>
      </w:r>
      <w:hyperlink r:id="rId263" w:tooltip="Инсулин" w:history="1">
        <w:r w:rsidRPr="00DC0A02">
          <w:rPr>
            <w:rStyle w:val="a9"/>
            <w:color w:val="auto"/>
            <w:sz w:val="28"/>
            <w:szCs w:val="28"/>
            <w:u w:val="none"/>
          </w:rPr>
          <w:t>инсулину</w:t>
        </w:r>
      </w:hyperlink>
      <w:r w:rsidRPr="00DC0A02">
        <w:rPr>
          <w:sz w:val="28"/>
          <w:szCs w:val="28"/>
        </w:rPr>
        <w:t>, концентрацию </w:t>
      </w:r>
      <w:hyperlink r:id="rId264" w:tooltip="Фибриноген" w:history="1">
        <w:r w:rsidRPr="00DC0A02">
          <w:rPr>
            <w:rStyle w:val="a9"/>
            <w:color w:val="auto"/>
            <w:sz w:val="28"/>
            <w:szCs w:val="28"/>
            <w:u w:val="none"/>
          </w:rPr>
          <w:t>фибриногена</w:t>
        </w:r>
      </w:hyperlink>
      <w:r w:rsidRPr="00DC0A02">
        <w:rPr>
          <w:sz w:val="28"/>
          <w:szCs w:val="28"/>
        </w:rPr>
        <w:t xml:space="preserve">, стимулирует синтез тканевого активатора </w:t>
      </w:r>
      <w:proofErr w:type="spellStart"/>
      <w:r w:rsidRPr="00DC0A02">
        <w:rPr>
          <w:sz w:val="28"/>
          <w:szCs w:val="28"/>
        </w:rPr>
        <w:t>профибринолизина</w:t>
      </w:r>
      <w:proofErr w:type="spellEnd"/>
      <w:r w:rsidRPr="00DC0A02">
        <w:rPr>
          <w:sz w:val="28"/>
          <w:szCs w:val="28"/>
        </w:rPr>
        <w:t xml:space="preserve"> (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"https://ru.wikipedia.org/wiki/%D0%9F%D0%BB%D0%B0%D0%B7%D0%BC%D0%B8%D0%BD%D0%BE%D0%B3%D0%B5%D0%BD" \o "Плазминоген"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плазминогена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), способствуя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"https://ru.wikipedia.org/wiki/%D0%A2%D1%80%D0%BE%D0%BC%D0%B1%D0%BE%D0%BB%D0%B8%D0%B7%D0%B8%D1%81" \o "Тромболизис"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тромболизису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.</w:t>
      </w:r>
    </w:p>
    <w:p w:rsid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Беназеприл</w:t>
      </w:r>
      <w:proofErr w:type="spellEnd"/>
    </w:p>
    <w:p w:rsid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571750" cy="2019300"/>
            <wp:effectExtent l="0" t="0" r="0" b="0"/>
            <wp:docPr id="108" name="Рисунок 108" descr="Структурная формула Беназе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уктурная формула Беназеприл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Ингибирует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ангиотензинпревращающий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фермент и блокирует переход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 — мощный вазоконстриктор. Вторично увеличивает активность ренина плазмы и повышает секрецию альдостерона надпочечниками. Уменьшает общее периферическое сосудистое сопротивление. Оказывает влияние на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калликреин-кининовую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систему, увеличивает концентрацию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синтез ПГ — местных вазодилататоров.</w:t>
      </w:r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Фосиноприл</w:t>
      </w:r>
      <w:proofErr w:type="spellEnd"/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62250" cy="1562100"/>
            <wp:effectExtent l="0" t="0" r="0" b="0"/>
            <wp:docPr id="109" name="Рисунок 10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19294F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67" w:tooltip="Ингибитор 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 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— гипотензивный препарат, механизм действия связан с уменьшением образования из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I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снижение концентрации которого ведёт к прямому уменьшению секреции </w:t>
      </w:r>
      <w:hyperlink r:id="rId268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При этом понижается общее периферическое сосудистое сопротивление (ОПСС), систолическое и диастолическое </w:t>
      </w:r>
      <w:hyperlink r:id="rId269" w:tooltip="Артериальное давление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артериальное давление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пост- и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70" w:tooltip="Миокард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 </w:t>
      </w:r>
      <w:hyperlink r:id="rId271" w:tooltip="Артер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в большей степени, чем </w:t>
      </w:r>
      <w:hyperlink r:id="rId272" w:tooltip="Вена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вены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при этом рефлекторного повышения частоты сердечных сокращений не отмечается. Уменьшает </w:t>
      </w:r>
      <w:hyperlink r:id="rId273" w:tooltip="Деградац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деградацию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увеличивает синтез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длительном применении уменьшается </w:t>
      </w:r>
      <w:hyperlink r:id="rId274" w:tooltip="Гипертроф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гипертрофия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левого </w:t>
      </w:r>
      <w:hyperlink r:id="rId275" w:tooltip="Желудочки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желудочка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миокарда и толщина межжелудочковой перегородки. Уменьшает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внутриклубочковую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гипертензию, увеличивает </w:t>
      </w:r>
      <w:hyperlink r:id="rId276" w:tooltip="Проба Реберга — Тареева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скорость клубочковой фильтрации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замедляя развитие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"https://ru.wikipedia.org/w/index.php?title=%D0%93%D0%BB%D0%BE%D0%BC%D0%B5%D1%80%D1%83%D0%BB%D0%BE%D1%81%D0%BA%D0%BB%D0%B5%D1%80%D0%BE%D0%B7&amp;action=edit&amp;redlink=1" \o "Гломерулосклероз (страница отсутствует)"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гломерулосклероза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риска возникновения </w:t>
      </w:r>
      <w:hyperlink r:id="rId277" w:tooltip="Хроническая болезнь почек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почечной недостаточности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Периндоприл</w:t>
      </w:r>
      <w:proofErr w:type="spellEnd"/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76500" cy="1266825"/>
            <wp:effectExtent l="0" t="0" r="0" b="9525"/>
            <wp:docPr id="110" name="Рисунок 11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19294F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9" w:tooltip="Ингибитор 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 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(взаимодействует с Zn</w:t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молекуле АПФ и вызывает его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инактивацию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Периндоприл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действует посредством своего активного метаболита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"https://ru.wikipedia.org/w/index.php?title=%D0%9F%D0%B5%D1%80%D0%B8%D0%BD%D0%B4%D0%BE%D0%BF%D1%80%D0%B8%D0%BB%D0%B0%D1%82&amp;action=edit&amp;redlink=1" \o "Периндоприлат (страница отсутствует)"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периндоприлата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Устраняет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вазоконстрикторное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повышает концентрацию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вазодилататорных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"https://ru.wikipedia.org/wiki/Pg" \o "Pg"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(АПФ переводит неактивный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"https://ru.wikipedia.org/wiki/%D0%90%D0%BD%D0%B3%D0%B8%D0%BE%D1%82%D0%B5%D0%BD%D0%B7%D0%B8%D0%BD_I" \o "Ангиотензин 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оказывающий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вазоконстрикторное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действие, а также вызывает деградацию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обладающих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вазодилатирующей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активностью); уменьшает продукцию и высвобождение </w:t>
      </w:r>
      <w:hyperlink r:id="rId280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подавляет высвобождение </w:t>
      </w:r>
      <w:hyperlink r:id="rId281" w:tooltip="Норадренали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норадреналина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из окончаний </w:t>
      </w:r>
      <w:hyperlink r:id="rId282" w:tooltip="Симпатические нервные волокона (страница отсутствует)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симпатических нервных волокон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образование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"https://ru.wikipedia.org/wiki/%D0%AD%D0%BD%D0%B4%D0%BE%D1%82%D0%B5%D0%BB%D0%B8%D0%BD" \o "Эндотелин"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эндотелина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в стенке </w:t>
      </w:r>
      <w:hyperlink r:id="rId283" w:tooltip="Кровеносные сосуды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Снижение образования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сопровождается повышением активности </w:t>
      </w:r>
      <w:hyperlink r:id="rId284" w:tooltip="Рени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5" w:tooltip="Плазма крови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плазмы крови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(вследствие угнетения отрицательной обратной связи). Подавление АПФ сопровождается повышением активности как циркулирующей, так и тканевой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а также системы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Моэксиприл</w:t>
      </w:r>
      <w:proofErr w:type="spellEnd"/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771650"/>
            <wp:effectExtent l="0" t="0" r="0" b="0"/>
            <wp:docPr id="111" name="Рисунок 111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19294F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7" w:tooltip="Ингибитор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8" w:tooltip="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Препятствует образованию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уменьшает его сосудосуживающие действие, а также стимулирующее действие на секрецию </w:t>
      </w:r>
      <w:hyperlink r:id="rId289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Снижает </w:t>
      </w:r>
      <w:hyperlink r:id="rId290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сердце, снижает </w:t>
      </w:r>
      <w:hyperlink r:id="rId291" w:tooltip="Артериальное давление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АД.</w:t>
        </w:r>
      </w:hyperlink>
    </w:p>
    <w:p w:rsidR="00DC0A02" w:rsidRPr="0044033F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4033F">
        <w:rPr>
          <w:rFonts w:ascii="Times New Roman" w:hAnsi="Times New Roman" w:cs="Times New Roman"/>
          <w:b/>
          <w:sz w:val="28"/>
          <w:szCs w:val="28"/>
        </w:rPr>
        <w:t>Прямые ингибитора ренина</w:t>
      </w:r>
    </w:p>
    <w:p w:rsidR="00DC0A02" w:rsidRPr="00DC0A02" w:rsidRDefault="00DC0A02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A02">
        <w:rPr>
          <w:rFonts w:ascii="Times New Roman" w:hAnsi="Times New Roman" w:cs="Times New Roman"/>
          <w:sz w:val="28"/>
          <w:szCs w:val="28"/>
        </w:rPr>
        <w:t xml:space="preserve">Соединения этой группы снижают образование </w:t>
      </w:r>
      <w:proofErr w:type="spellStart"/>
      <w:r w:rsidRPr="00DC0A02">
        <w:rPr>
          <w:rFonts w:ascii="Times New Roman" w:hAnsi="Times New Roman" w:cs="Times New Roman"/>
          <w:sz w:val="28"/>
          <w:szCs w:val="28"/>
        </w:rPr>
        <w:t>ангиотензиногена</w:t>
      </w:r>
      <w:proofErr w:type="spellEnd"/>
      <w:r w:rsidRPr="00DC0A02">
        <w:rPr>
          <w:rFonts w:ascii="Times New Roman" w:hAnsi="Times New Roman" w:cs="Times New Roman"/>
          <w:sz w:val="28"/>
          <w:szCs w:val="28"/>
        </w:rPr>
        <w:t xml:space="preserve"> за счет ингибирования образования ренина.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 xml:space="preserve">Из них ингибитором ренина является </w:t>
      </w:r>
      <w:proofErr w:type="spellStart"/>
      <w:r w:rsidRPr="00DC0A02">
        <w:rPr>
          <w:rFonts w:ascii="Times New Roman" w:hAnsi="Times New Roman" w:cs="Times New Roman"/>
          <w:sz w:val="28"/>
          <w:szCs w:val="28"/>
        </w:rPr>
        <w:t>пепстатин</w:t>
      </w:r>
      <w:proofErr w:type="spellEnd"/>
      <w:r w:rsidRPr="00DC0A02">
        <w:rPr>
          <w:rFonts w:ascii="Times New Roman" w:hAnsi="Times New Roman" w:cs="Times New Roman"/>
          <w:sz w:val="28"/>
          <w:szCs w:val="28"/>
        </w:rPr>
        <w:t>, имеющий полипептидную структуру как ингибитор пепсина.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>В терапии не применяется.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>Применяется в клинических исследованиях.</w:t>
      </w:r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B5933" w:rsidRDefault="0019294F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292" w:tooltip="Антагонист (химия)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</w:t>
        </w:r>
      </w:hyperlink>
      <w:r w:rsidR="004B5933" w:rsidRPr="0044033F">
        <w:rPr>
          <w:rFonts w:ascii="Times New Roman" w:hAnsi="Times New Roman" w:cs="Times New Roman"/>
          <w:b/>
          <w:sz w:val="28"/>
          <w:szCs w:val="28"/>
        </w:rPr>
        <w:t> рецепторов </w:t>
      </w:r>
      <w:hyperlink r:id="rId293" w:tooltip="Ангиотензин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ангиотензина-2</w:t>
        </w:r>
      </w:hyperlink>
    </w:p>
    <w:p w:rsidR="00DC0A02" w:rsidRDefault="00DC0A02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>Первоначально препараты этого класса (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"https://ru.wikipedia.org/w/index.php?title=%D0%A1%D0%B0%D1%80%D0%B0%D0%BB%D0%B0%D0%B7%D0%B8%D0%BD&amp;action=edit&amp;redlink=1" \o "Саралазин (страница отсутствует)"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саралазин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) были несовершенны, и АРА не выдержали конкуренцию с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. В результате многочисленных исследований фармацевтическими компаниями созданы не уступающие длительно действующим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, а, в некоторых случаях, имеющие преимущество перед некоторыми из них, 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 xml:space="preserve">. С начала ХХІ века АРА (БРА, 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 xml:space="preserve">) — самая используемая в мире, «модная» группа </w:t>
      </w:r>
      <w:proofErr w:type="spellStart"/>
      <w:r w:rsidRPr="00DC0A02">
        <w:rPr>
          <w:sz w:val="28"/>
          <w:szCs w:val="28"/>
        </w:rPr>
        <w:t>антигипертензивных</w:t>
      </w:r>
      <w:proofErr w:type="spellEnd"/>
      <w:r w:rsidRPr="00DC0A02">
        <w:rPr>
          <w:sz w:val="28"/>
          <w:szCs w:val="28"/>
        </w:rPr>
        <w:t xml:space="preserve"> препаратов. АРА блокируют рецепторы AT1 </w:t>
      </w:r>
      <w:proofErr w:type="spellStart"/>
      <w:r w:rsidRPr="00DC0A02">
        <w:rPr>
          <w:sz w:val="28"/>
          <w:szCs w:val="28"/>
        </w:rPr>
        <w:t>ангиотензина</w:t>
      </w:r>
      <w:proofErr w:type="spellEnd"/>
      <w:r w:rsidRPr="00DC0A02">
        <w:rPr>
          <w:sz w:val="28"/>
          <w:szCs w:val="28"/>
        </w:rPr>
        <w:t xml:space="preserve"> ІІ, мощного </w:t>
      </w:r>
      <w:proofErr w:type="spellStart"/>
      <w:r w:rsidRPr="00DC0A02">
        <w:rPr>
          <w:sz w:val="28"/>
          <w:szCs w:val="28"/>
        </w:rPr>
        <w:t>вазоконстрикторного</w:t>
      </w:r>
      <w:proofErr w:type="spellEnd"/>
      <w:r w:rsidRPr="00DC0A02">
        <w:rPr>
          <w:sz w:val="28"/>
          <w:szCs w:val="28"/>
        </w:rPr>
        <w:t xml:space="preserve"> фактора, каким бы путём он ни был бы образован. Одновременно стимуляция ангиотензином-2 незаблокированных АРА рецепторов 2-го типа (АТ2) вызывает </w:t>
      </w:r>
      <w:proofErr w:type="spellStart"/>
      <w:r w:rsidRPr="00DC0A02">
        <w:rPr>
          <w:sz w:val="28"/>
          <w:szCs w:val="28"/>
        </w:rPr>
        <w:t>вазодилатацию</w:t>
      </w:r>
      <w:proofErr w:type="spellEnd"/>
      <w:r w:rsidRPr="00DC0A02">
        <w:rPr>
          <w:sz w:val="28"/>
          <w:szCs w:val="28"/>
        </w:rPr>
        <w:t xml:space="preserve">, увеличение продукции оксида азота, стимуляцию </w:t>
      </w:r>
      <w:proofErr w:type="spellStart"/>
      <w:r w:rsidRPr="00DC0A02">
        <w:rPr>
          <w:sz w:val="28"/>
          <w:szCs w:val="28"/>
        </w:rPr>
        <w:t>антипролиферативных</w:t>
      </w:r>
      <w:proofErr w:type="spellEnd"/>
      <w:r w:rsidRPr="00DC0A02">
        <w:rPr>
          <w:sz w:val="28"/>
          <w:szCs w:val="28"/>
        </w:rPr>
        <w:t xml:space="preserve"> процессов. Это позволяет использовать АРА у больных артериальной гипертензией, в том числе и после высокотехнологичных хирургических вмешательств, которым могут быть противопоказаны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вследствие усиления ими восстановления органов и тканей после повреждений, разрастания соединительной ткани (пролиферации фиброцитов) и зарастания </w:t>
      </w:r>
      <w:proofErr w:type="spellStart"/>
      <w:r w:rsidRPr="00DC0A02">
        <w:rPr>
          <w:sz w:val="28"/>
          <w:szCs w:val="28"/>
        </w:rPr>
        <w:t>стентированных</w:t>
      </w:r>
      <w:proofErr w:type="spellEnd"/>
      <w:r w:rsidRPr="00DC0A02">
        <w:rPr>
          <w:sz w:val="28"/>
          <w:szCs w:val="28"/>
        </w:rPr>
        <w:t xml:space="preserve"> сосудов. Ввиду положительного эффекта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на снижение общей заболеваемости и смертности больных сердечной недостаточностью, который не достигается АРА и другими препаратами, для сохранения эффектов терапии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по рекомендации врачей бывает целесообразно отказаться от инвазивной, в том числе высокотехнологичной, сосудистой хирургии. Терапевтический эффект АРА подобен эффекту ингибиторов АПФ, но происходит без замедления </w:t>
      </w:r>
      <w:r w:rsidRPr="00DC0A02">
        <w:rPr>
          <w:sz w:val="28"/>
          <w:szCs w:val="28"/>
        </w:rPr>
        <w:lastRenderedPageBreak/>
        <w:t xml:space="preserve">распада </w:t>
      </w:r>
      <w:proofErr w:type="spellStart"/>
      <w:r w:rsidRPr="00DC0A02">
        <w:rPr>
          <w:sz w:val="28"/>
          <w:szCs w:val="28"/>
        </w:rPr>
        <w:t>брадикинина</w:t>
      </w:r>
      <w:proofErr w:type="spellEnd"/>
      <w:r w:rsidRPr="00DC0A02">
        <w:rPr>
          <w:sz w:val="28"/>
          <w:szCs w:val="28"/>
        </w:rPr>
        <w:t xml:space="preserve">. Поэтому достоверно не вызывают сухой кашель или вызывают очень редко по сравнению с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>. По данным исследования ONTARGET</w:t>
      </w:r>
      <w:hyperlink r:id="rId294" w:anchor="cite_note-38" w:history="1">
        <w:r w:rsidRPr="00DC0A02">
          <w:rPr>
            <w:rStyle w:val="a9"/>
            <w:color w:val="auto"/>
            <w:sz w:val="28"/>
            <w:szCs w:val="28"/>
            <w:u w:val="none"/>
            <w:vertAlign w:val="superscript"/>
          </w:rPr>
          <w:t>[37]</w:t>
        </w:r>
      </w:hyperlink>
      <w:hyperlink r:id="rId295" w:anchor="cite_note-39" w:history="1">
        <w:r w:rsidRPr="00DC0A02">
          <w:rPr>
            <w:rStyle w:val="a9"/>
            <w:color w:val="auto"/>
            <w:sz w:val="28"/>
            <w:szCs w:val="28"/>
            <w:u w:val="none"/>
            <w:vertAlign w:val="superscript"/>
          </w:rPr>
          <w:t>[38]</w:t>
        </w:r>
      </w:hyperlink>
      <w:r w:rsidRPr="00DC0A02">
        <w:rPr>
          <w:sz w:val="28"/>
          <w:szCs w:val="28"/>
        </w:rPr>
        <w:t> применение совместно с ингибиторами АПФ не даёт ожидаемого эффекта в общей популяции.</w:t>
      </w:r>
    </w:p>
    <w:p w:rsidR="00BC71CC" w:rsidRPr="00DC0A02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940425" cy="4400315"/>
            <wp:effectExtent l="0" t="0" r="317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Default="00DC0A02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 xml:space="preserve">При этом комбинированная терапия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АРА по-прежнему рекомендуется больным диабетической и </w:t>
      </w:r>
      <w:proofErr w:type="spellStart"/>
      <w:r w:rsidRPr="00DC0A02">
        <w:rPr>
          <w:sz w:val="28"/>
          <w:szCs w:val="28"/>
        </w:rPr>
        <w:t>IgA</w:t>
      </w:r>
      <w:proofErr w:type="spellEnd"/>
      <w:r w:rsidRPr="00DC0A02">
        <w:rPr>
          <w:sz w:val="28"/>
          <w:szCs w:val="28"/>
        </w:rPr>
        <w:t xml:space="preserve">-нефропатиями, особенно при недостаточной эффективности стандартно назначаемой им вначале комбинированной терапии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диуретиками. Не всегда усиливая </w:t>
      </w:r>
      <w:proofErr w:type="spellStart"/>
      <w:r w:rsidRPr="00DC0A02">
        <w:rPr>
          <w:sz w:val="28"/>
          <w:szCs w:val="28"/>
        </w:rPr>
        <w:t>антигипертензивный</w:t>
      </w:r>
      <w:proofErr w:type="spellEnd"/>
      <w:r w:rsidRPr="00DC0A02">
        <w:rPr>
          <w:sz w:val="28"/>
          <w:szCs w:val="28"/>
        </w:rPr>
        <w:t xml:space="preserve"> эффект, комбинация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АРА, увеличивает нежелательные эффекты, отрицательно сказывающиеся на дальнейшем прогнозе у больных без нефропатий. Частота побочных эффектов АРА ниже, чем у многих ИАПФ, и близка к плацебо. Бытовало мнение, что АРА (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>) применяются только при непереносимости ИАПФ. На данный момент согласно международным кардиологическим рекомендациям показания к применению АРА (</w:t>
      </w:r>
      <w:proofErr w:type="spellStart"/>
      <w:r w:rsidRPr="00DC0A02">
        <w:rPr>
          <w:sz w:val="28"/>
          <w:szCs w:val="28"/>
        </w:rPr>
        <w:t>сартанов</w:t>
      </w:r>
      <w:proofErr w:type="spellEnd"/>
      <w:r w:rsidRPr="00DC0A02">
        <w:rPr>
          <w:sz w:val="28"/>
          <w:szCs w:val="28"/>
        </w:rPr>
        <w:t xml:space="preserve">) близки и практически идентичны таковым у ИАПФ. </w:t>
      </w:r>
    </w:p>
    <w:p w:rsidR="00705674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32416"/>
            <wp:effectExtent l="0" t="0" r="3175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705674">
        <w:rPr>
          <w:b/>
          <w:sz w:val="28"/>
          <w:szCs w:val="28"/>
        </w:rPr>
        <w:t>Лосартан</w:t>
      </w:r>
      <w:proofErr w:type="spellEnd"/>
      <w:r>
        <w:rPr>
          <w:b/>
          <w:sz w:val="28"/>
          <w:szCs w:val="28"/>
        </w:rPr>
        <w:t xml:space="preserve">  </w:t>
      </w:r>
    </w:p>
    <w:p w:rsidR="00705674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905000" cy="1400175"/>
            <wp:effectExtent l="0" t="0" r="0" b="9525"/>
            <wp:docPr id="113" name="Рисунок 11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Лозартан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его активный </w:t>
      </w:r>
      <w:hyperlink r:id="rId299" w:tooltip="Метаболит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метаболит</w:t>
        </w:r>
      </w:hyperlink>
      <w:r w:rsidRPr="00E46AB9">
        <w:rPr>
          <w:sz w:val="28"/>
          <w:szCs w:val="28"/>
          <w:shd w:val="clear" w:color="auto" w:fill="FFFFFF"/>
        </w:rPr>
        <w:t> (ЕХР-3174) блокирует рецепторы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 (подтип АТ1) в различных тканях, включая корковое вещество </w:t>
      </w:r>
      <w:hyperlink r:id="rId300" w:tooltip="Надпочечники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надпочечников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1" w:tooltip="Мозг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мозг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2" w:tooltip="Почка (анатомия)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почки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3" w:tooltip="Печень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печень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4" w:tooltip="Гладкие мышц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гладкую мускулатуру</w:t>
        </w:r>
      </w:hyperlink>
      <w:r w:rsidRPr="00E46AB9">
        <w:rPr>
          <w:sz w:val="28"/>
          <w:szCs w:val="28"/>
          <w:shd w:val="clear" w:color="auto" w:fill="FFFFFF"/>
        </w:rPr>
        <w:t> сосудов, </w:t>
      </w:r>
      <w:hyperlink r:id="rId305" w:tooltip="Сердце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E46AB9">
        <w:rPr>
          <w:sz w:val="28"/>
          <w:szCs w:val="28"/>
          <w:shd w:val="clear" w:color="auto" w:fill="FFFFFF"/>
        </w:rPr>
        <w:t xml:space="preserve"> и препятствует развитию эффектов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 Уменьшает </w:t>
      </w:r>
      <w:hyperlink r:id="rId306" w:tooltip="Вазоконстрикция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 xml:space="preserve">артериальную </w:t>
        </w:r>
        <w:proofErr w:type="spellStart"/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вазоконстрикцию</w:t>
        </w:r>
        <w:proofErr w:type="spellEnd"/>
      </w:hyperlink>
      <w:r w:rsidRPr="00E46AB9">
        <w:rPr>
          <w:sz w:val="28"/>
          <w:szCs w:val="28"/>
          <w:shd w:val="clear" w:color="auto" w:fill="FFFFFF"/>
        </w:rPr>
        <w:t xml:space="preserve">, снижает общее периферическое сопротивление сосудов, уменьшает </w:t>
      </w:r>
      <w:proofErr w:type="spellStart"/>
      <w:r w:rsidRPr="00E46AB9">
        <w:rPr>
          <w:sz w:val="28"/>
          <w:szCs w:val="28"/>
          <w:shd w:val="clear" w:color="auto" w:fill="FFFFFF"/>
        </w:rPr>
        <w:t>постнагрузку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(давление крови в </w:t>
      </w:r>
      <w:hyperlink r:id="rId307" w:tooltip="Аорт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аорте</w:t>
        </w:r>
      </w:hyperlink>
      <w:r w:rsidRPr="00E46AB9">
        <w:rPr>
          <w:sz w:val="28"/>
          <w:szCs w:val="28"/>
          <w:shd w:val="clear" w:color="auto" w:fill="FFFFFF"/>
        </w:rPr>
        <w:t> за счет снижения периферического сосудистого сопротивления току крови), давление в </w:t>
      </w:r>
      <w:hyperlink r:id="rId308" w:tooltip="Круги кровообращения человек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малом круге кровообращения</w:t>
        </w:r>
      </w:hyperlink>
      <w:r w:rsidRPr="00E46AB9">
        <w:rPr>
          <w:sz w:val="28"/>
          <w:szCs w:val="28"/>
          <w:shd w:val="clear" w:color="auto" w:fill="FFFFFF"/>
        </w:rPr>
        <w:t>, препятствует развитию гипертрофии миокарда, понижает давление заклинивания в легочных сосудах, тормозит высвобождение </w:t>
      </w:r>
      <w:hyperlink r:id="rId309" w:tooltip="Альдостеро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E46AB9">
        <w:rPr>
          <w:sz w:val="28"/>
          <w:szCs w:val="28"/>
          <w:shd w:val="clear" w:color="auto" w:fill="FFFFFF"/>
        </w:rPr>
        <w:t>, снижает концентрацию </w:t>
      </w:r>
      <w:hyperlink r:id="rId310" w:tooltip="Норадренали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норадреналина</w:t>
        </w:r>
      </w:hyperlink>
      <w:r w:rsidRPr="00E46AB9">
        <w:rPr>
          <w:sz w:val="28"/>
          <w:szCs w:val="28"/>
          <w:shd w:val="clear" w:color="auto" w:fill="FFFFFF"/>
        </w:rPr>
        <w:t> в крови. Предупреждает задержку </w:t>
      </w:r>
      <w:hyperlink r:id="rId311" w:tooltip="Натрий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натрия</w:t>
        </w:r>
      </w:hyperlink>
      <w:r w:rsidRPr="00E46AB9">
        <w:rPr>
          <w:sz w:val="28"/>
          <w:szCs w:val="28"/>
          <w:shd w:val="clear" w:color="auto" w:fill="FFFFFF"/>
        </w:rPr>
        <w:t> и </w:t>
      </w:r>
      <w:hyperlink r:id="rId312" w:tooltip="Вод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воды</w:t>
        </w:r>
      </w:hyperlink>
      <w:r w:rsidRPr="00E46AB9">
        <w:rPr>
          <w:sz w:val="28"/>
          <w:szCs w:val="28"/>
          <w:shd w:val="clear" w:color="auto" w:fill="FFFFFF"/>
        </w:rPr>
        <w:t> в организме, не вызывая натрийуретического эффекта (вывода ионов натрия с </w:t>
      </w:r>
      <w:hyperlink r:id="rId313" w:tooltip="Моч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мочой</w:t>
        </w:r>
      </w:hyperlink>
      <w:r w:rsidRPr="00E46AB9">
        <w:rPr>
          <w:sz w:val="28"/>
          <w:szCs w:val="28"/>
          <w:shd w:val="clear" w:color="auto" w:fill="FFFFFF"/>
        </w:rPr>
        <w:t>). Оказывает диуретический эффект, снижая концентрацию </w:t>
      </w:r>
      <w:hyperlink r:id="rId314" w:tooltip="Мочевая кислот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мочевой кислоты</w:t>
        </w:r>
      </w:hyperlink>
      <w:r w:rsidRPr="00E46AB9">
        <w:rPr>
          <w:sz w:val="28"/>
          <w:szCs w:val="28"/>
          <w:shd w:val="clear" w:color="auto" w:fill="FFFFFF"/>
        </w:rPr>
        <w:t> в крови, повышая её выведение с мочой. Повышает толерантность к физической нагрузке у пациентов с </w:t>
      </w:r>
      <w:hyperlink r:id="rId315" w:tooltip="Сердечная недостаточность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недостаточностью</w:t>
        </w:r>
      </w:hyperlink>
      <w:r w:rsidRPr="00E46AB9">
        <w:rPr>
          <w:sz w:val="28"/>
          <w:szCs w:val="28"/>
          <w:shd w:val="clear" w:color="auto" w:fill="FFFFFF"/>
        </w:rPr>
        <w:t>. Повышает активность ренина в </w:t>
      </w:r>
      <w:hyperlink r:id="rId316" w:tooltip="Плазма крови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плазме крови</w:t>
        </w:r>
      </w:hyperlink>
      <w:r w:rsidRPr="00E46AB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46AB9">
        <w:rPr>
          <w:sz w:val="28"/>
          <w:szCs w:val="28"/>
          <w:shd w:val="clear" w:color="auto" w:fill="FFFFFF"/>
        </w:rPr>
        <w:t>Лозартан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не связывает и не блокирует рецепторы других гормонов и </w:t>
      </w:r>
      <w:hyperlink r:id="rId317" w:tooltip="Ионные канал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ионные каналы</w:t>
        </w:r>
      </w:hyperlink>
      <w:r w:rsidRPr="00E46AB9">
        <w:rPr>
          <w:sz w:val="28"/>
          <w:szCs w:val="28"/>
          <w:shd w:val="clear" w:color="auto" w:fill="FFFFFF"/>
        </w:rPr>
        <w:t>, важные для сердечно-сосудистой регуляции. Не ингибирует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ангиотензинпревращающий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фермент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 (АПФ), не оказывает влияния на </w:t>
      </w:r>
      <w:proofErr w:type="spellStart"/>
      <w:r w:rsidRPr="00E46AB9">
        <w:rPr>
          <w:sz w:val="28"/>
          <w:szCs w:val="28"/>
          <w:shd w:val="clear" w:color="auto" w:fill="FFFFFF"/>
        </w:rPr>
        <w:t>кининовую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систему, </w:t>
      </w:r>
      <w:proofErr w:type="spellStart"/>
      <w:r w:rsidRPr="00E46AB9">
        <w:rPr>
          <w:sz w:val="28"/>
          <w:szCs w:val="28"/>
          <w:shd w:val="clear" w:color="auto" w:fill="FFFFFF"/>
        </w:rPr>
        <w:t>нe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подавляет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"https://ru.wikipedia.org/wiki/%D0%A4%D0%BE%D1%81%D1%84%D0%BE%D0%B8%D0%BD%D0%BE%D0%B7%D0%B8%D1%82%D0%B8%D0%B4-3-%D0%BA%D0%B8%D0%BD%D0%B0%D0%B7%D0%B0" \o "Фосфоинозитид-3-киназа"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киназу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 — фермент, который разрушает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брадикинин</w:t>
      </w:r>
      <w:proofErr w:type="spellEnd"/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.</w:t>
      </w: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46AB9">
        <w:rPr>
          <w:sz w:val="28"/>
          <w:szCs w:val="28"/>
          <w:shd w:val="clear" w:color="auto" w:fill="FFFFFF"/>
        </w:rPr>
        <w:lastRenderedPageBreak/>
        <w:t xml:space="preserve">Синтез </w:t>
      </w:r>
      <w:proofErr w:type="spellStart"/>
      <w:r w:rsidRPr="00E46AB9">
        <w:rPr>
          <w:sz w:val="28"/>
          <w:szCs w:val="28"/>
          <w:shd w:val="clear" w:color="auto" w:fill="FFFFFF"/>
        </w:rPr>
        <w:t>лосартана</w:t>
      </w:r>
      <w:proofErr w:type="spellEnd"/>
      <w:r w:rsidRPr="00E46AB9">
        <w:rPr>
          <w:sz w:val="28"/>
          <w:szCs w:val="28"/>
          <w:shd w:val="clear" w:color="auto" w:fill="FFFFFF"/>
        </w:rPr>
        <w:t>:</w:t>
      </w: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b/>
          <w:noProof/>
          <w:sz w:val="28"/>
          <w:szCs w:val="28"/>
          <w:lang w:val="en-GB" w:eastAsia="en-GB"/>
        </w:rPr>
        <w:drawing>
          <wp:inline distT="0" distB="0" distL="0" distR="0" wp14:anchorId="32BB33ED" wp14:editId="52C3C6F7">
            <wp:extent cx="5248275" cy="199072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Ибресартан</w:t>
      </w:r>
      <w:proofErr w:type="spellEnd"/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3BB4D097" wp14:editId="22B3090C">
            <wp:extent cx="2390775" cy="1781175"/>
            <wp:effectExtent l="0" t="0" r="9525" b="9525"/>
            <wp:docPr id="115" name="Рисунок 115" descr="Структурная формула Ирбесар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уктурная формула Ирбесартан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Высокоспецифично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необратимо блокирует рецепторы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(подтип АТ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). Устраняет сосудосуживающее действие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II, понижает концентрацию альдостерона в плазме, уменьшает </w:t>
      </w:r>
      <w:r w:rsidRPr="00E46AB9">
        <w:rPr>
          <w:rStyle w:val="short"/>
          <w:sz w:val="28"/>
          <w:szCs w:val="28"/>
          <w:shd w:val="clear" w:color="auto" w:fill="FFFFFF"/>
        </w:rPr>
        <w:t>ОПСС</w:t>
      </w:r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постнагрузку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на сердце, системное </w:t>
      </w:r>
      <w:r w:rsidRPr="00E46AB9">
        <w:rPr>
          <w:rStyle w:val="short"/>
          <w:sz w:val="28"/>
          <w:szCs w:val="28"/>
          <w:shd w:val="clear" w:color="auto" w:fill="FFFFFF"/>
        </w:rPr>
        <w:t>АД</w:t>
      </w:r>
      <w:r w:rsidRPr="00E46AB9">
        <w:rPr>
          <w:sz w:val="28"/>
          <w:szCs w:val="28"/>
          <w:shd w:val="clear" w:color="auto" w:fill="FFFFFF"/>
        </w:rPr>
        <w:t xml:space="preserve"> и давление в малом круге кровообращения. Не влияет на </w:t>
      </w:r>
      <w:proofErr w:type="spellStart"/>
      <w:r w:rsidRPr="00E46AB9">
        <w:rPr>
          <w:sz w:val="28"/>
          <w:szCs w:val="28"/>
          <w:shd w:val="clear" w:color="auto" w:fill="FFFFFF"/>
        </w:rPr>
        <w:t>киназу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I6I (АПФ), разрушающую </w:t>
      </w:r>
      <w:proofErr w:type="spellStart"/>
      <w:r w:rsidRPr="00E46AB9">
        <w:rPr>
          <w:sz w:val="28"/>
          <w:szCs w:val="28"/>
          <w:shd w:val="clear" w:color="auto" w:fill="FFFFFF"/>
        </w:rPr>
        <w:t>брадикинин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участвующую в образовании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  Показания: Артериальная гипертензия, нефропатия при артериальной гипертензии и сахарном диабете типа 2 (в составе комбинированной гипотензивной терапии).</w:t>
      </w: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Кандесартан</w:t>
      </w:r>
      <w:proofErr w:type="spellEnd"/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496EE32E" wp14:editId="3E0E430A">
            <wp:extent cx="2762250" cy="2057400"/>
            <wp:effectExtent l="0" t="0" r="0" b="0"/>
            <wp:docPr id="116" name="Рисунок 11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6AB9">
        <w:rPr>
          <w:sz w:val="28"/>
          <w:szCs w:val="28"/>
        </w:rPr>
        <w:t xml:space="preserve">Для </w:t>
      </w:r>
      <w:proofErr w:type="spellStart"/>
      <w:r w:rsidRPr="00E46AB9">
        <w:rPr>
          <w:sz w:val="28"/>
          <w:szCs w:val="28"/>
        </w:rPr>
        <w:t>кандесартана</w:t>
      </w:r>
      <w:proofErr w:type="spellEnd"/>
      <w:r w:rsidRPr="00E46AB9">
        <w:rPr>
          <w:sz w:val="28"/>
          <w:szCs w:val="28"/>
        </w:rPr>
        <w:t xml:space="preserve"> характерно образование устойчивой длительной связи с AT</w:t>
      </w:r>
      <w:r w:rsidRPr="00E46AB9">
        <w:rPr>
          <w:sz w:val="28"/>
          <w:szCs w:val="28"/>
          <w:vertAlign w:val="subscript"/>
        </w:rPr>
        <w:t>1</w:t>
      </w:r>
      <w:r w:rsidRPr="00E46AB9">
        <w:rPr>
          <w:sz w:val="28"/>
          <w:szCs w:val="28"/>
        </w:rPr>
        <w:t xml:space="preserve"> рецепторами и медленной диссоциацией этой связи. Благодаря этому препараты </w:t>
      </w:r>
      <w:proofErr w:type="spellStart"/>
      <w:r w:rsidRPr="00E46AB9">
        <w:rPr>
          <w:sz w:val="28"/>
          <w:szCs w:val="28"/>
        </w:rPr>
        <w:t>кандесартана</w:t>
      </w:r>
      <w:proofErr w:type="spellEnd"/>
      <w:r w:rsidRPr="00E46AB9">
        <w:rPr>
          <w:sz w:val="28"/>
          <w:szCs w:val="28"/>
        </w:rPr>
        <w:t xml:space="preserve"> оказывают выраженное </w:t>
      </w:r>
      <w:proofErr w:type="spellStart"/>
      <w:r w:rsidRPr="00E46AB9">
        <w:rPr>
          <w:sz w:val="28"/>
          <w:szCs w:val="28"/>
        </w:rPr>
        <w:t>антигипертензивное</w:t>
      </w:r>
      <w:proofErr w:type="spellEnd"/>
      <w:r w:rsidRPr="00E46AB9">
        <w:rPr>
          <w:sz w:val="28"/>
          <w:szCs w:val="28"/>
        </w:rPr>
        <w:t xml:space="preserve"> действие, сохраняющееся более 24—36 ч. Этот эффект не зависит от пола, </w:t>
      </w:r>
      <w:r w:rsidRPr="00E46AB9">
        <w:rPr>
          <w:sz w:val="28"/>
          <w:szCs w:val="28"/>
        </w:rPr>
        <w:lastRenderedPageBreak/>
        <w:t>возраста и массы тела пациента. </w:t>
      </w:r>
      <w:proofErr w:type="spellStart"/>
      <w:r w:rsidRPr="00E46AB9">
        <w:rPr>
          <w:sz w:val="28"/>
          <w:szCs w:val="28"/>
        </w:rPr>
        <w:t>Кандесартан</w:t>
      </w:r>
      <w:proofErr w:type="spellEnd"/>
      <w:r w:rsidRPr="00E46AB9">
        <w:rPr>
          <w:sz w:val="28"/>
          <w:szCs w:val="28"/>
        </w:rPr>
        <w:t xml:space="preserve"> не способствует к накоплению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</w:rPr>
        <w:t>брадикинина</w:t>
      </w:r>
      <w:proofErr w:type="spellEnd"/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</w:rPr>
        <w:t>, не оказывает влияние на </w:t>
      </w:r>
      <w:hyperlink r:id="rId321" w:tooltip="Ангиотензинпревращающий фермент" w:history="1">
        <w:r w:rsidRPr="00E46AB9">
          <w:rPr>
            <w:rStyle w:val="a9"/>
            <w:color w:val="auto"/>
            <w:sz w:val="28"/>
            <w:szCs w:val="28"/>
            <w:u w:val="none"/>
          </w:rPr>
          <w:t>АПФ</w:t>
        </w:r>
      </w:hyperlink>
      <w:r w:rsidRPr="00E46AB9">
        <w:rPr>
          <w:sz w:val="28"/>
          <w:szCs w:val="28"/>
        </w:rPr>
        <w:t> и не </w:t>
      </w:r>
      <w:hyperlink r:id="rId322" w:tooltip="Ингибирование ферментов" w:history="1">
        <w:r w:rsidRPr="00E46AB9">
          <w:rPr>
            <w:rStyle w:val="a9"/>
            <w:color w:val="auto"/>
            <w:sz w:val="28"/>
            <w:szCs w:val="28"/>
            <w:u w:val="none"/>
          </w:rPr>
          <w:t>ингибирует</w:t>
        </w:r>
      </w:hyperlink>
      <w:r w:rsidRPr="00E46AB9">
        <w:rPr>
          <w:sz w:val="28"/>
          <w:szCs w:val="28"/>
        </w:rPr>
        <w:t> его.</w:t>
      </w: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6AB9">
        <w:rPr>
          <w:sz w:val="28"/>
          <w:szCs w:val="28"/>
        </w:rPr>
        <w:t>Препарат может назначаться при следующих заболеваниях: </w:t>
      </w:r>
      <w:hyperlink r:id="rId323" w:tooltip="Артериальная гипертензия" w:history="1">
        <w:r w:rsidRPr="00E46AB9">
          <w:rPr>
            <w:rStyle w:val="a9"/>
            <w:color w:val="auto"/>
            <w:sz w:val="28"/>
            <w:szCs w:val="28"/>
            <w:u w:val="none"/>
          </w:rPr>
          <w:t>артериальная гипертензия</w:t>
        </w:r>
      </w:hyperlink>
      <w:r w:rsidRPr="00E46AB9">
        <w:rPr>
          <w:sz w:val="28"/>
          <w:szCs w:val="28"/>
        </w:rPr>
        <w:t>, </w:t>
      </w:r>
      <w:hyperlink r:id="rId324" w:tooltip="Гипертрофия" w:history="1">
        <w:r w:rsidRPr="00E46AB9">
          <w:rPr>
            <w:rStyle w:val="a9"/>
            <w:color w:val="auto"/>
            <w:sz w:val="28"/>
            <w:szCs w:val="28"/>
            <w:u w:val="none"/>
          </w:rPr>
          <w:t>гипертрофия</w:t>
        </w:r>
      </w:hyperlink>
      <w:r w:rsidRPr="00E46AB9">
        <w:rPr>
          <w:sz w:val="28"/>
          <w:szCs w:val="28"/>
        </w:rPr>
        <w:t> левого желудочка, </w:t>
      </w:r>
      <w:hyperlink r:id="rId325" w:tooltip="Диабетическая нефропатия" w:history="1">
        <w:r w:rsidRPr="00E46AB9">
          <w:rPr>
            <w:rStyle w:val="a9"/>
            <w:color w:val="auto"/>
            <w:sz w:val="28"/>
            <w:szCs w:val="28"/>
            <w:u w:val="none"/>
          </w:rPr>
          <w:t>диабетическая нефропатия</w:t>
        </w:r>
      </w:hyperlink>
      <w:r w:rsidRPr="00E46AB9">
        <w:rPr>
          <w:sz w:val="28"/>
          <w:szCs w:val="28"/>
        </w:rPr>
        <w:t> и др.</w:t>
      </w: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05674" w:rsidRPr="00E46AB9" w:rsidRDefault="00705674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Валсартан</w:t>
      </w:r>
      <w:proofErr w:type="spellEnd"/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442E9C9E" wp14:editId="4B3B25E6">
            <wp:extent cx="2762250" cy="2019300"/>
            <wp:effectExtent l="0" t="0" r="0" b="0"/>
            <wp:docPr id="117" name="Рисунок 117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46AB9">
        <w:rPr>
          <w:sz w:val="28"/>
          <w:szCs w:val="28"/>
          <w:shd w:val="clear" w:color="auto" w:fill="FFFFFF"/>
        </w:rPr>
        <w:t>Активным гормоном ренин-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>-</w:t>
      </w:r>
      <w:proofErr w:type="spellStart"/>
      <w:r w:rsidRPr="00E46AB9">
        <w:rPr>
          <w:sz w:val="28"/>
          <w:szCs w:val="28"/>
          <w:shd w:val="clear" w:color="auto" w:fill="FFFFFF"/>
        </w:rPr>
        <w:t>альдостероновой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системы является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ІІ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, который образуется из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 вследствие действия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"https://ru.wikipedia.org/wiki/%D0%90%D0%9F%D0%A4" \o "АПФ"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-превращающего фермента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. Кроме того, этот процесс может проходить под действием </w:t>
      </w:r>
      <w:proofErr w:type="spellStart"/>
      <w:r w:rsidRPr="00E46AB9">
        <w:rPr>
          <w:sz w:val="28"/>
          <w:szCs w:val="28"/>
          <w:shd w:val="clear" w:color="auto" w:fill="FFFFFF"/>
        </w:rPr>
        <w:t>химаз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катепсина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др. ферментов, как произвольно, так и вследствие блокады АПФ. </w:t>
      </w:r>
      <w:proofErr w:type="spellStart"/>
      <w:r w:rsidRPr="00E46AB9">
        <w:rPr>
          <w:sz w:val="28"/>
          <w:szCs w:val="28"/>
          <w:shd w:val="clear" w:color="auto" w:fill="FFFFFF"/>
        </w:rPr>
        <w:t>Ангиготензин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связывается со специфическими рецепторами, размещенными на клеточных мембранах многих тканей. Описано от 4 до 7 подтипов рецепторов к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ІІ. Взаимодействие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 рецепторами проявляется широким спектром физиологических эффектов, которые включают как прямое, так и косвенное влияние на регуляцию </w:t>
      </w:r>
      <w:hyperlink r:id="rId327" w:tooltip="Кровяное давление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E46AB9">
        <w:rPr>
          <w:sz w:val="28"/>
          <w:szCs w:val="28"/>
          <w:shd w:val="clear" w:color="auto" w:fill="FFFFFF"/>
        </w:rPr>
        <w:t>. Как </w:t>
      </w:r>
      <w:hyperlink r:id="rId328" w:tooltip="Вазоконстриктор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вазоконстриктор</w:t>
        </w:r>
      </w:hyperlink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оказывает прямой </w:t>
      </w:r>
      <w:proofErr w:type="spellStart"/>
      <w:r w:rsidRPr="00E46AB9">
        <w:rPr>
          <w:sz w:val="28"/>
          <w:szCs w:val="28"/>
          <w:shd w:val="clear" w:color="auto" w:fill="FFFFFF"/>
        </w:rPr>
        <w:t>прессорный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эффект при взаимодействии с рецепторами подтипа AT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. Кроме того, при взаимодействии с рецепторами 1-го типа происходит стимулирование фибробластов, последующая дифференцировка их в фиброциты и, как следствие, разрастание соединительной ткани. Также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снижает выведение натрия из организма и стимулирует секрецию </w:t>
      </w:r>
      <w:hyperlink r:id="rId329" w:tooltip="Альдостеро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E46AB9">
        <w:rPr>
          <w:sz w:val="28"/>
          <w:szCs w:val="28"/>
          <w:shd w:val="clear" w:color="auto" w:fill="FFFFFF"/>
        </w:rPr>
        <w:t>. </w:t>
      </w:r>
    </w:p>
    <w:p w:rsidR="00E46AB9" w:rsidRPr="00705674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705674">
        <w:rPr>
          <w:b/>
          <w:sz w:val="28"/>
          <w:szCs w:val="28"/>
        </w:rPr>
        <w:t>Телмисартан</w:t>
      </w:r>
      <w:proofErr w:type="spellEnd"/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79A1C0A" wp14:editId="7E3288FD">
            <wp:extent cx="1914525" cy="3257550"/>
            <wp:effectExtent l="0" t="0" r="9525" b="0"/>
            <wp:docPr id="118" name="Рисунок 118" descr="Структурная формула Телмисар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труктурная формула Телмисартан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Pr="00E46AB9" w:rsidRDefault="00E46AB9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образуется из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 в реакции, катализируемой </w:t>
      </w:r>
      <w:r w:rsidRPr="00E46AB9">
        <w:rPr>
          <w:rStyle w:val="short"/>
          <w:sz w:val="28"/>
          <w:szCs w:val="28"/>
          <w:shd w:val="clear" w:color="auto" w:fill="FFFFFF"/>
        </w:rPr>
        <w:t>АПФ</w:t>
      </w:r>
      <w:r w:rsidRPr="00E46AB9">
        <w:rPr>
          <w:sz w:val="28"/>
          <w:szCs w:val="28"/>
          <w:shd w:val="clear" w:color="auto" w:fill="FFFFFF"/>
        </w:rPr>
        <w:t> (</w:t>
      </w:r>
      <w:proofErr w:type="spellStart"/>
      <w:r w:rsidRPr="00E46AB9">
        <w:rPr>
          <w:sz w:val="28"/>
          <w:szCs w:val="28"/>
          <w:shd w:val="clear" w:color="auto" w:fill="FFFFFF"/>
        </w:rPr>
        <w:t>кининаза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II).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является основным </w:t>
      </w:r>
      <w:proofErr w:type="spellStart"/>
      <w:r w:rsidRPr="00E46AB9">
        <w:rPr>
          <w:sz w:val="28"/>
          <w:szCs w:val="28"/>
          <w:shd w:val="clear" w:color="auto" w:fill="FFFFFF"/>
        </w:rPr>
        <w:t>прессорным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агентом </w:t>
      </w:r>
      <w:r w:rsidRPr="00E46AB9">
        <w:rPr>
          <w:rStyle w:val="short"/>
          <w:sz w:val="28"/>
          <w:szCs w:val="28"/>
          <w:shd w:val="clear" w:color="auto" w:fill="FFFFFF"/>
        </w:rPr>
        <w:t>РААС</w:t>
      </w:r>
      <w:r w:rsidRPr="00E46AB9">
        <w:rPr>
          <w:sz w:val="28"/>
          <w:szCs w:val="28"/>
          <w:shd w:val="clear" w:color="auto" w:fill="FFFFFF"/>
        </w:rPr>
        <w:t xml:space="preserve">, его эффекты включают </w:t>
      </w:r>
      <w:proofErr w:type="spellStart"/>
      <w:r w:rsidRPr="00E46AB9">
        <w:rPr>
          <w:sz w:val="28"/>
          <w:szCs w:val="28"/>
          <w:shd w:val="clear" w:color="auto" w:fill="FFFFFF"/>
        </w:rPr>
        <w:t>вазоконстрикцию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, стимуляцию синтеза и высвобождения альдостерона, сердечную стимуляцию и </w:t>
      </w:r>
      <w:proofErr w:type="spellStart"/>
      <w:r w:rsidRPr="00E46AB9">
        <w:rPr>
          <w:sz w:val="28"/>
          <w:szCs w:val="28"/>
          <w:shd w:val="clear" w:color="auto" w:fill="FFFFFF"/>
        </w:rPr>
        <w:t>реабсорбцию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натрия в почках. </w:t>
      </w:r>
      <w:proofErr w:type="spellStart"/>
      <w:r w:rsidRPr="00E46AB9">
        <w:rPr>
          <w:sz w:val="28"/>
          <w:szCs w:val="28"/>
          <w:shd w:val="clear" w:color="auto" w:fill="FFFFFF"/>
        </w:rPr>
        <w:t>Телмисартан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блокирует сосудосуживающие и </w:t>
      </w:r>
      <w:proofErr w:type="spellStart"/>
      <w:r w:rsidRPr="00E46AB9">
        <w:rPr>
          <w:sz w:val="28"/>
          <w:szCs w:val="28"/>
          <w:shd w:val="clear" w:color="auto" w:fill="FFFFFF"/>
        </w:rPr>
        <w:t>альдостеронсекретирующие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эффекты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II, избирательно блокируя связывание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с рецепторами AT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 во многих тканях, таких как гладкие мышцы сосудов и надпочечники. Его действие, таким образом, не зависит от путей синтеза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</w:t>
      </w:r>
    </w:p>
    <w:p w:rsidR="00DC0A02" w:rsidRDefault="00DC0A02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B5933" w:rsidRPr="0044033F" w:rsidRDefault="0019294F" w:rsidP="009C5A4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331" w:tooltip="Блокаторы кальциевых каналов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Блокаторы кальциевых каналов</w:t>
        </w:r>
      </w:hyperlink>
    </w:p>
    <w:p w:rsidR="004B5933" w:rsidRPr="00BC71CC" w:rsidRDefault="00BC71CC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71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Антагонисты кальция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 (средства, блокирующие </w:t>
      </w:r>
      <w:hyperlink r:id="rId332" w:tooltip="Кальциевые каналы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кальциевые каналы</w:t>
        </w:r>
      </w:hyperlink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 L-типа; блокаторы медленных кальциевых каналов (БМКК)) — гетерогенная группа </w:t>
      </w:r>
      <w:hyperlink r:id="rId333" w:tooltip="Лекарственный препарат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лекарственных средств</w:t>
        </w:r>
      </w:hyperlink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имеющих одинаковый механизм действия, но различающихся по ряду свойств, в том числе по </w:t>
      </w:r>
      <w:proofErr w:type="spellStart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фармакокинетике</w:t>
      </w:r>
      <w:proofErr w:type="spellEnd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, тканевой селективности, влиянию на частоту сердечных сокращений.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Классификация на основе химической структуры:</w:t>
      </w:r>
    </w:p>
    <w:p w:rsidR="00BC71CC" w:rsidRPr="00BC71CC" w:rsidRDefault="00BC71CC" w:rsidP="009C5A4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фенилалкиламины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"https://ru.wikipedia.org/wiki/%D0%92%D0%B5%D1%80%D0%B0%D0%BF%D0%B0%D0%BC%D0%B8%D0%BB" \o "Верапамил"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верапамил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"https://ru.wikipedia.org/w/index.php?title=%D0%93%D0%B0%D0%BB%D0%BB%D0%BE%D0%BF%D0%B0%D0%BC%D0%B8%D0%BB&amp;action=edit&amp;redlink=1" \o "Галлопамил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галлопамил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9C5A4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бензотиазепины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"https://ru.wikipedia.org/wiki/%D0%94%D0%B8%D0%BB%D1%82%D0%B8%D0%B0%D0%B7%D0%B5%D0%BC" \o "Дилтиазем"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дилтиазем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"https://ru.wikipedia.org/w/index.php?title=%D0%9A%D0%BB%D0%B5%D0%BD%D1%82%D0%B8%D0%B0%D0%B7%D0%B5%D0%BC&amp;action=edit&amp;redlink=1" \o "Клентиазем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клентиазем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9C5A4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1,4-дигидропиридины (</w:t>
      </w:r>
      <w:hyperlink r:id="rId334" w:tooltip="Нифе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нифедипин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5" w:tooltip="Нитрен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нитрендипин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6" w:tooltip="Исра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исрадипин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7" w:tooltip="Никар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никардипин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8" w:tooltip="Ним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нимодипин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9" w:tooltip="Амл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амлодипин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0" w:tooltip="Левамл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левамлодипин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1" w:tooltip="Лаци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лацидипин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2" w:tooltip="Фело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фелодипин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3" w:tooltip="Леркани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лерканидипин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9C5A4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дифенилпиперазины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"https://ru.wikipedia.org/wiki/%D0%A6%D0%B8%D0%BD%D0%BD%D0%B0%D1%80%D0%B8%D0%B7%D0%B8%D0%BD" \o "Циннаризин"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циннаризин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"https://ru.wikipedia.org/w/index.php?title=%D0%A4%D0%BB%D1%83%D0%BD%D0%B0%D1%80%D0%B8%D0%B7%D0%B8%D0%BD&amp;action=edit&amp;redlink=1" \o "Флунаризин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флунаризин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Default="00BC71CC" w:rsidP="009C5A4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диариламинопропиламины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"https://ru.wikipedia.org/w/index.php?title=%D0%91%D0%B5%D0%BF%D1%80%D0%B8%D0%B4%D0%B8%D0%BB&amp;action=edit&amp;redlink=1" \o "Бепридил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бепридил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Default="00BC71CC" w:rsidP="009C5A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92284"/>
            <wp:effectExtent l="0" t="0" r="317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CC" w:rsidRDefault="00BC71CC" w:rsidP="009C5A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143571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CC" w:rsidRPr="00BC71CC" w:rsidRDefault="00BC71CC" w:rsidP="009C5A4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С практической точки зрения (в зависимости от влияния на </w:t>
      </w:r>
      <w:hyperlink r:id="rId346" w:tooltip="Тонус" w:history="1">
        <w:r w:rsidRPr="00BC71CC">
          <w:rPr>
            <w:rStyle w:val="a9"/>
            <w:color w:val="auto"/>
            <w:sz w:val="28"/>
            <w:szCs w:val="28"/>
            <w:u w:val="none"/>
          </w:rPr>
          <w:t>тонус</w:t>
        </w:r>
      </w:hyperlink>
      <w:r w:rsidRPr="00BC71CC">
        <w:rPr>
          <w:sz w:val="28"/>
          <w:szCs w:val="28"/>
        </w:rPr>
        <w:t> </w:t>
      </w:r>
      <w:hyperlink r:id="rId347" w:tooltip="Симпатическая нервная система" w:history="1">
        <w:r w:rsidRPr="00BC71CC">
          <w:rPr>
            <w:rStyle w:val="a9"/>
            <w:color w:val="auto"/>
            <w:sz w:val="28"/>
            <w:szCs w:val="28"/>
            <w:u w:val="none"/>
          </w:rPr>
          <w:t>симпатической нервной системы</w:t>
        </w:r>
      </w:hyperlink>
      <w:r w:rsidRPr="00BC71CC">
        <w:rPr>
          <w:sz w:val="28"/>
          <w:szCs w:val="28"/>
        </w:rPr>
        <w:t> и частоту сердечных сокращений), антагонисты кальция делят на две подгруппы:</w:t>
      </w:r>
    </w:p>
    <w:p w:rsidR="00BC71CC" w:rsidRPr="00BC71CC" w:rsidRDefault="00BC71CC" w:rsidP="009C5A4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 xml:space="preserve">рефлекторно увеличивающие частоту сердечных сокращений (производные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дигидропиридина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 и</w:t>
      </w:r>
    </w:p>
    <w:p w:rsidR="00BC71CC" w:rsidRPr="00BC71CC" w:rsidRDefault="00BC71CC" w:rsidP="009C5A4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рефлекторно уменьшающие частоту сердечных сокращений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дилтиазем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 — по действию во многом сходны с </w:t>
      </w:r>
      <w:hyperlink r:id="rId348" w:tooltip="Бета-адреноблокаторы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бета-адреноблокаторами</w:t>
        </w:r>
      </w:hyperlink>
      <w:r w:rsidRPr="00BC71CC">
        <w:rPr>
          <w:rFonts w:ascii="Times New Roman" w:hAnsi="Times New Roman" w:cs="Times New Roman"/>
          <w:sz w:val="28"/>
          <w:szCs w:val="28"/>
        </w:rPr>
        <w:t>.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Согласно классификации, приведенной И.Б. Михайловым (2001 г.), БКК делят на три поколения:</w:t>
      </w:r>
    </w:p>
    <w:p w:rsidR="00BC71CC" w:rsidRPr="00BC71CC" w:rsidRDefault="00BC71CC" w:rsidP="009C5A4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Первое поколение: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а) </w:t>
      </w:r>
      <w:proofErr w:type="spellStart"/>
      <w:r w:rsidRPr="00BC71CC">
        <w:rPr>
          <w:sz w:val="28"/>
          <w:szCs w:val="28"/>
        </w:rPr>
        <w:t>верапамил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Изоптин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Финоптин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фенилалкиламина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lastRenderedPageBreak/>
        <w:t xml:space="preserve">б) </w:t>
      </w:r>
      <w:proofErr w:type="spellStart"/>
      <w:r w:rsidRPr="00BC71CC">
        <w:rPr>
          <w:sz w:val="28"/>
          <w:szCs w:val="28"/>
        </w:rPr>
        <w:t>нифедипин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Фенигидин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Адалат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Коринфар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Кордафен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Кордипин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дигидропиридина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в) </w:t>
      </w:r>
      <w:proofErr w:type="spellStart"/>
      <w:r w:rsidRPr="00BC71CC">
        <w:rPr>
          <w:sz w:val="28"/>
          <w:szCs w:val="28"/>
        </w:rPr>
        <w:t>дилтиазем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Диазем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Дилтиазем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бензотиазепина</w:t>
      </w:r>
      <w:proofErr w:type="spellEnd"/>
      <w:r w:rsidRPr="00BC71CC">
        <w:rPr>
          <w:sz w:val="28"/>
          <w:szCs w:val="28"/>
        </w:rPr>
        <w:t>.</w:t>
      </w:r>
    </w:p>
    <w:p w:rsidR="00BC71CC" w:rsidRPr="00BC71CC" w:rsidRDefault="00BC71CC" w:rsidP="009C5A4F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Второе поколение: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a) группа </w:t>
      </w:r>
      <w:proofErr w:type="spellStart"/>
      <w:r w:rsidRPr="00BC71CC">
        <w:rPr>
          <w:sz w:val="28"/>
          <w:szCs w:val="28"/>
        </w:rPr>
        <w:t>верапамила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галлопамил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анипамил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фалипамил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б) группа </w:t>
      </w:r>
      <w:proofErr w:type="spellStart"/>
      <w:r w:rsidRPr="00BC71CC">
        <w:rPr>
          <w:sz w:val="28"/>
          <w:szCs w:val="28"/>
        </w:rPr>
        <w:t>нифедипина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исрадипин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Ломир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амлодипин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Норваск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левамлодипин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Азомекс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фелодипин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Плендил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нитрендипин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Октидипин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нимодипин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Нимотоп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никардипин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лацидипин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Лаципил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риодипин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Форидон</w:t>
      </w:r>
      <w:proofErr w:type="spellEnd"/>
      <w:r w:rsidRPr="00BC71CC">
        <w:rPr>
          <w:sz w:val="28"/>
          <w:szCs w:val="28"/>
        </w:rPr>
        <w:t>);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в) группа </w:t>
      </w:r>
      <w:proofErr w:type="spellStart"/>
      <w:r w:rsidRPr="00BC71CC">
        <w:rPr>
          <w:sz w:val="28"/>
          <w:szCs w:val="28"/>
        </w:rPr>
        <w:t>дилтиазема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клентиазем</w:t>
      </w:r>
      <w:proofErr w:type="spellEnd"/>
      <w:r w:rsidRPr="00BC71CC">
        <w:rPr>
          <w:sz w:val="28"/>
          <w:szCs w:val="28"/>
        </w:rPr>
        <w:t>.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По сравнению с БКК первого поколения, БКК второго поколения имеют </w:t>
      </w:r>
      <w:proofErr w:type="spellStart"/>
      <w:r w:rsidRPr="00BC71CC">
        <w:rPr>
          <w:sz w:val="28"/>
          <w:szCs w:val="28"/>
        </w:rPr>
        <w:t>бóльшую</w:t>
      </w:r>
      <w:proofErr w:type="spellEnd"/>
      <w:r w:rsidRPr="00BC71CC">
        <w:rPr>
          <w:sz w:val="28"/>
          <w:szCs w:val="28"/>
        </w:rPr>
        <w:t xml:space="preserve"> продолжительность действия, более высокую тканевую специфичность и меньше побочных эффектов.</w:t>
      </w:r>
    </w:p>
    <w:p w:rsidR="00BC71CC" w:rsidRPr="00BC71CC" w:rsidRDefault="00BC71CC" w:rsidP="009C5A4F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Третье поколение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нафтопидил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эмопамил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лерканидипин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У БКК третьего поколения имеется ряд дополнительных свойств, </w:t>
      </w:r>
      <w:proofErr w:type="gramStart"/>
      <w:r w:rsidRPr="00BC71CC">
        <w:rPr>
          <w:sz w:val="28"/>
          <w:szCs w:val="28"/>
        </w:rPr>
        <w:t>например</w:t>
      </w:r>
      <w:proofErr w:type="gramEnd"/>
      <w:r w:rsidRPr="00BC71CC">
        <w:rPr>
          <w:sz w:val="28"/>
          <w:szCs w:val="28"/>
        </w:rPr>
        <w:t xml:space="preserve"> альфа-адренолитическая (</w:t>
      </w:r>
      <w:proofErr w:type="spellStart"/>
      <w:r w:rsidRPr="00BC71CC">
        <w:rPr>
          <w:sz w:val="28"/>
          <w:szCs w:val="28"/>
        </w:rPr>
        <w:t>нафтопидил</w:t>
      </w:r>
      <w:proofErr w:type="spellEnd"/>
      <w:r w:rsidRPr="00BC71CC">
        <w:rPr>
          <w:sz w:val="28"/>
          <w:szCs w:val="28"/>
        </w:rPr>
        <w:t>) и симпатолитическая активность (</w:t>
      </w:r>
      <w:proofErr w:type="spellStart"/>
      <w:r w:rsidRPr="00BC71CC">
        <w:rPr>
          <w:sz w:val="28"/>
          <w:szCs w:val="28"/>
        </w:rPr>
        <w:t>эмопамил</w:t>
      </w:r>
      <w:proofErr w:type="spellEnd"/>
      <w:r w:rsidRPr="00BC71CC">
        <w:rPr>
          <w:sz w:val="28"/>
          <w:szCs w:val="28"/>
        </w:rPr>
        <w:t>).</w:t>
      </w:r>
    </w:p>
    <w:p w:rsidR="00BC71CC" w:rsidRPr="00BC71CC" w:rsidRDefault="00BC71CC" w:rsidP="009C5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механизм действия антагонистов кальция заключается в том, что они тормозят проникновение ионов кальция из межклеточного пространства в мышечные клетки сердца и сосудов через медленные кальциевые каналы L-типа. Снижая концентрацию ионов Ca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</w:t>
      </w:r>
      <w:proofErr w:type="spellStart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клетках гладкой мускулатуры сосудов, они расширяют коронарные артерии и периферические артерии и артериолы, оказывают выраженное сосудорасширяющее действие.</w:t>
      </w:r>
    </w:p>
    <w:p w:rsidR="004B5933" w:rsidRPr="004B5933" w:rsidRDefault="00BC71CC" w:rsidP="009C5A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3E1A09C" wp14:editId="01DB3A12">
            <wp:extent cx="6016545" cy="3580467"/>
            <wp:effectExtent l="0" t="0" r="3810" b="127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45" cy="35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0B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Нифедипин</w:t>
      </w:r>
      <w:proofErr w:type="spellEnd"/>
    </w:p>
    <w:p w:rsid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62250" cy="2028825"/>
            <wp:effectExtent l="0" t="0" r="0" b="9525"/>
            <wp:docPr id="123" name="Рисунок 12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Блокатор </w:t>
      </w:r>
      <w:hyperlink r:id="rId351" w:tooltip="Кальциевые каналы" w:history="1">
        <w:r w:rsidRPr="00F43A11">
          <w:rPr>
            <w:rStyle w:val="a9"/>
            <w:color w:val="auto"/>
            <w:sz w:val="28"/>
            <w:szCs w:val="28"/>
            <w:u w:val="none"/>
          </w:rPr>
          <w:t>кальциевых каналов</w:t>
        </w:r>
      </w:hyperlink>
      <w:r w:rsidRPr="00F43A11">
        <w:rPr>
          <w:sz w:val="28"/>
          <w:szCs w:val="28"/>
        </w:rPr>
        <w:t>. Тормозит ток ионов </w:t>
      </w:r>
      <w:hyperlink r:id="rId352" w:tooltip="Кальций" w:history="1">
        <w:r w:rsidRPr="00F43A11">
          <w:rPr>
            <w:rStyle w:val="a9"/>
            <w:color w:val="auto"/>
            <w:sz w:val="28"/>
            <w:szCs w:val="28"/>
            <w:u w:val="none"/>
          </w:rPr>
          <w:t>кальция</w:t>
        </w:r>
      </w:hyperlink>
      <w:r w:rsidRPr="00F43A11">
        <w:rPr>
          <w:sz w:val="28"/>
          <w:szCs w:val="28"/>
        </w:rPr>
        <w:t> через </w:t>
      </w:r>
      <w:hyperlink r:id="rId353" w:tooltip="Клеточные мембраны" w:history="1">
        <w:r w:rsidRPr="00F43A11">
          <w:rPr>
            <w:rStyle w:val="a9"/>
            <w:color w:val="auto"/>
            <w:sz w:val="28"/>
            <w:szCs w:val="28"/>
            <w:u w:val="none"/>
          </w:rPr>
          <w:t>мембрану</w:t>
        </w:r>
      </w:hyperlink>
      <w:r w:rsidRPr="00F43A11">
        <w:rPr>
          <w:sz w:val="28"/>
          <w:szCs w:val="28"/>
        </w:rPr>
        <w:t> </w:t>
      </w:r>
      <w:proofErr w:type="spellStart"/>
      <w:r w:rsidRPr="00F43A11">
        <w:rPr>
          <w:sz w:val="28"/>
          <w:szCs w:val="28"/>
        </w:rPr>
        <w:t>кардиомиоцитов</w:t>
      </w:r>
      <w:proofErr w:type="spellEnd"/>
      <w:r w:rsidRPr="00F43A11">
        <w:rPr>
          <w:sz w:val="28"/>
          <w:szCs w:val="28"/>
        </w:rPr>
        <w:t xml:space="preserve"> и </w:t>
      </w:r>
      <w:hyperlink r:id="rId354" w:tooltip="Гладкие мышцы" w:history="1">
        <w:r w:rsidRPr="00F43A11">
          <w:rPr>
            <w:rStyle w:val="a9"/>
            <w:color w:val="auto"/>
            <w:sz w:val="28"/>
            <w:szCs w:val="28"/>
            <w:u w:val="none"/>
          </w:rPr>
          <w:t>гладких мышц</w:t>
        </w:r>
      </w:hyperlink>
      <w:r w:rsidRPr="00F43A11">
        <w:rPr>
          <w:sz w:val="28"/>
          <w:szCs w:val="28"/>
        </w:rPr>
        <w:t> </w:t>
      </w:r>
      <w:hyperlink r:id="rId355" w:tooltip="Кровеносные сосуды" w:history="1">
        <w:r w:rsidRPr="00F43A11">
          <w:rPr>
            <w:rStyle w:val="a9"/>
            <w:color w:val="auto"/>
            <w:sz w:val="28"/>
            <w:szCs w:val="28"/>
            <w:u w:val="none"/>
          </w:rPr>
          <w:t>сосудов</w:t>
        </w:r>
      </w:hyperlink>
      <w:r w:rsidRPr="00F43A11">
        <w:rPr>
          <w:sz w:val="28"/>
          <w:szCs w:val="28"/>
        </w:rPr>
        <w:t>, что приводит к уменьшению накопления кальция внутри клеток. Это вызывает расширение коронарных артерий, периферических кровеносных сосудов, что обусловливает уменьшение общего периферического сосудистого сопротивления (ОПСС) и, следовательно, уменьшение нагрузки на </w:t>
      </w:r>
      <w:hyperlink r:id="rId356" w:tooltip="Сердце" w:history="1">
        <w:r w:rsidRPr="00F43A11">
          <w:rPr>
            <w:rStyle w:val="a9"/>
            <w:color w:val="auto"/>
            <w:sz w:val="28"/>
            <w:szCs w:val="28"/>
            <w:u w:val="none"/>
          </w:rPr>
          <w:t>сердце</w:t>
        </w:r>
      </w:hyperlink>
      <w:r w:rsidRPr="00F43A11">
        <w:rPr>
          <w:sz w:val="28"/>
          <w:szCs w:val="28"/>
        </w:rPr>
        <w:t>, повышение снабжения миокарда </w:t>
      </w:r>
      <w:hyperlink r:id="rId357" w:tooltip="Кислород" w:history="1">
        <w:r w:rsidRPr="00F43A11">
          <w:rPr>
            <w:rStyle w:val="a9"/>
            <w:color w:val="auto"/>
            <w:sz w:val="28"/>
            <w:szCs w:val="28"/>
            <w:u w:val="none"/>
          </w:rPr>
          <w:t>кислородом</w:t>
        </w:r>
      </w:hyperlink>
      <w:r w:rsidRPr="00F43A11">
        <w:rPr>
          <w:sz w:val="28"/>
          <w:szCs w:val="28"/>
        </w:rPr>
        <w:t xml:space="preserve">. Снижая работу сердца, препарат уменьшает потребление миокардом кислорода, а также косвенно снижает потребность миокарда в кислороде путём уменьшения ОПСС и </w:t>
      </w:r>
      <w:proofErr w:type="spellStart"/>
      <w:r w:rsidRPr="00F43A11">
        <w:rPr>
          <w:sz w:val="28"/>
          <w:szCs w:val="28"/>
        </w:rPr>
        <w:t>постнагрузки</w:t>
      </w:r>
      <w:proofErr w:type="spellEnd"/>
      <w:r w:rsidRPr="00F43A11">
        <w:rPr>
          <w:sz w:val="28"/>
          <w:szCs w:val="28"/>
        </w:rPr>
        <w:t>.</w:t>
      </w:r>
    </w:p>
    <w:p w:rsidR="00F43A11" w:rsidRPr="00F43A11" w:rsidRDefault="00F43A11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 xml:space="preserve">Торможение поступления и накопления ионов кальция в </w:t>
      </w:r>
      <w:proofErr w:type="spellStart"/>
      <w:r w:rsidRPr="00F43A11">
        <w:rPr>
          <w:sz w:val="28"/>
          <w:szCs w:val="28"/>
        </w:rPr>
        <w:t>кардиомиоцитах</w:t>
      </w:r>
      <w:proofErr w:type="spellEnd"/>
      <w:r w:rsidRPr="00F43A11">
        <w:rPr>
          <w:sz w:val="28"/>
          <w:szCs w:val="28"/>
        </w:rPr>
        <w:t xml:space="preserve"> предотвращает истощение энергетических резервов миокарда и обеспечивает защитное действие на сердечную мышцу.</w:t>
      </w:r>
    </w:p>
    <w:p w:rsidR="00F43A11" w:rsidRPr="00F43A11" w:rsidRDefault="00F43A11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Под влиянием препарата снижается артериальное давление (АД), исчезает или уменьшается боль в грудной клетке, связанная с </w:t>
      </w:r>
      <w:hyperlink r:id="rId358" w:tooltip="Гипоксия" w:history="1">
        <w:r w:rsidRPr="00F43A11">
          <w:rPr>
            <w:rStyle w:val="a9"/>
            <w:color w:val="auto"/>
            <w:sz w:val="28"/>
            <w:szCs w:val="28"/>
            <w:u w:val="none"/>
          </w:rPr>
          <w:t>гипоксией</w:t>
        </w:r>
      </w:hyperlink>
      <w:r w:rsidRPr="00F43A11">
        <w:rPr>
          <w:sz w:val="28"/>
          <w:szCs w:val="28"/>
        </w:rPr>
        <w:t xml:space="preserve"> миокарда. Благодаря </w:t>
      </w:r>
      <w:proofErr w:type="spellStart"/>
      <w:r w:rsidRPr="00F43A11">
        <w:rPr>
          <w:sz w:val="28"/>
          <w:szCs w:val="28"/>
        </w:rPr>
        <w:t>вазодилатирующему</w:t>
      </w:r>
      <w:proofErr w:type="spellEnd"/>
      <w:r w:rsidRPr="00F43A11">
        <w:rPr>
          <w:sz w:val="28"/>
          <w:szCs w:val="28"/>
        </w:rPr>
        <w:t xml:space="preserve"> действию на коронарные артерии, улучшается </w:t>
      </w:r>
      <w:proofErr w:type="spellStart"/>
      <w:r w:rsidRPr="00F43A11">
        <w:rPr>
          <w:sz w:val="28"/>
          <w:szCs w:val="28"/>
        </w:rPr>
        <w:t>постстенотическое</w:t>
      </w:r>
      <w:proofErr w:type="spellEnd"/>
      <w:r w:rsidRPr="00F43A11">
        <w:rPr>
          <w:sz w:val="28"/>
          <w:szCs w:val="28"/>
        </w:rPr>
        <w:t xml:space="preserve"> кровообращение при атеросклеротической обструкции.</w:t>
      </w:r>
    </w:p>
    <w:p w:rsidR="00F43A11" w:rsidRP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 w:rsidRPr="00F43A11">
        <w:rPr>
          <w:rFonts w:ascii="Times New Roman" w:hAnsi="Times New Roman" w:cs="Times New Roman"/>
          <w:sz w:val="28"/>
          <w:szCs w:val="28"/>
        </w:rPr>
        <w:t>нифедипина</w:t>
      </w:r>
      <w:proofErr w:type="spellEnd"/>
      <w:r w:rsidRPr="00F43A11">
        <w:rPr>
          <w:rFonts w:ascii="Times New Roman" w:hAnsi="Times New Roman" w:cs="Times New Roman"/>
          <w:sz w:val="28"/>
          <w:szCs w:val="28"/>
        </w:rPr>
        <w:t>:</w:t>
      </w:r>
    </w:p>
    <w:p w:rsid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2627950"/>
            <wp:effectExtent l="0" t="0" r="3175" b="12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b/>
          <w:sz w:val="28"/>
          <w:szCs w:val="28"/>
        </w:rPr>
        <w:t>Показания к применению:</w:t>
      </w:r>
    </w:p>
    <w:p w:rsidR="00F43A11" w:rsidRPr="00F43A11" w:rsidRDefault="00F43A11" w:rsidP="009C5A4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артериальная гипертензия;</w:t>
      </w:r>
    </w:p>
    <w:p w:rsidR="00F43A11" w:rsidRPr="00F43A11" w:rsidRDefault="00F43A11" w:rsidP="009C5A4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стабильная </w:t>
      </w:r>
      <w:hyperlink r:id="rId360" w:tooltip="Стенокардия" w:history="1">
        <w:r w:rsidRPr="00F43A1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стенокардия</w:t>
        </w:r>
      </w:hyperlink>
      <w:r w:rsidRPr="00F43A11">
        <w:rPr>
          <w:rFonts w:ascii="Times New Roman" w:hAnsi="Times New Roman" w:cs="Times New Roman"/>
          <w:sz w:val="28"/>
          <w:szCs w:val="28"/>
        </w:rPr>
        <w:t> (стенокардия напряжения);</w:t>
      </w:r>
    </w:p>
    <w:p w:rsidR="00F43A11" w:rsidRPr="00F43A11" w:rsidRDefault="00F43A11" w:rsidP="009C5A4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43A11">
        <w:rPr>
          <w:rFonts w:ascii="Times New Roman" w:hAnsi="Times New Roman" w:cs="Times New Roman"/>
          <w:sz w:val="28"/>
          <w:szCs w:val="28"/>
        </w:rPr>
        <w:lastRenderedPageBreak/>
        <w:t>ангиоспастическая</w:t>
      </w:r>
      <w:proofErr w:type="spellEnd"/>
      <w:r w:rsidRPr="00F43A11">
        <w:rPr>
          <w:rFonts w:ascii="Times New Roman" w:hAnsi="Times New Roman" w:cs="Times New Roman"/>
          <w:sz w:val="28"/>
          <w:szCs w:val="28"/>
        </w:rPr>
        <w:t xml:space="preserve"> стенокардия;</w:t>
      </w:r>
    </w:p>
    <w:p w:rsidR="00F43A11" w:rsidRPr="00F43A11" w:rsidRDefault="00F43A11" w:rsidP="009C5A4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профилактика приступов мигрени;</w:t>
      </w:r>
    </w:p>
    <w:p w:rsidR="00F43A11" w:rsidRPr="00F43A11" w:rsidRDefault="00F43A11" w:rsidP="009C5A4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почечная, желчнокаменная, кишечная </w:t>
      </w:r>
      <w:hyperlink r:id="rId361" w:tooltip="Колика" w:history="1">
        <w:r w:rsidRPr="00F43A1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колика</w:t>
        </w:r>
      </w:hyperlink>
      <w:r w:rsidRPr="00F43A11">
        <w:rPr>
          <w:rFonts w:ascii="Times New Roman" w:hAnsi="Times New Roman" w:cs="Times New Roman"/>
          <w:sz w:val="28"/>
          <w:szCs w:val="28"/>
        </w:rPr>
        <w:t> и другие состояния, когда требуется сильное спазмолитическое действие.</w:t>
      </w:r>
    </w:p>
    <w:p w:rsidR="00F43A11" w:rsidRPr="00A25A5E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Исрадипин</w:t>
      </w:r>
      <w:proofErr w:type="spellEnd"/>
    </w:p>
    <w:p w:rsid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57425" cy="1524000"/>
            <wp:effectExtent l="0" t="0" r="9525" b="0"/>
            <wp:docPr id="125" name="Рисунок 125" descr="Структурная формула Исра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труктурная формула Исрадипин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Блокирует кальциевые каналы, ингибирует вход ионов кальция в клетки гладких мышц сосудистой стенки и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миокардиоциты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их способность к сокращению. Проявляет селективность в отношении гладкой мускулатуры сосудов по сравнению с миокардом. Понижение концентрации ионов кальция в клетках гладкой мускулатуры сосудистой системы приводит к расширению коронарных артерий и </w:t>
      </w:r>
      <w:proofErr w:type="gram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периферических артерий</w:t>
      </w:r>
      <w:proofErr w:type="gram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артериол. Гипотензивный эффект, обусловленный в основном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вазодилатацией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уменьшением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, сопровождается рефлекторной тахикардией, которая маскирует отрицательный инотропный эффект. Не угнетает синусно-предсердный или предсердно-желудочковый узел. Обладает мочегонными свойствами (механизм повышения диуреза неясен).</w:t>
      </w: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Амлодипин</w:t>
      </w:r>
      <w:proofErr w:type="spellEnd"/>
    </w:p>
    <w:p w:rsid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609725"/>
            <wp:effectExtent l="0" t="0" r="0" b="9525"/>
            <wp:docPr id="126" name="Рисунок 12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43A11">
        <w:rPr>
          <w:b/>
          <w:bCs/>
          <w:sz w:val="28"/>
          <w:szCs w:val="28"/>
        </w:rPr>
        <w:t>Амлодипи́н</w:t>
      </w:r>
      <w:proofErr w:type="spellEnd"/>
      <w:r w:rsidRPr="00F43A11">
        <w:rPr>
          <w:sz w:val="28"/>
          <w:szCs w:val="28"/>
        </w:rPr>
        <w:t> — блокатор медленных кальциевых каналов 2-го поколения, оказывает </w:t>
      </w:r>
      <w:proofErr w:type="spellStart"/>
      <w:r w:rsidR="009C5A4F">
        <w:rPr>
          <w:rStyle w:val="a9"/>
          <w:color w:val="auto"/>
          <w:sz w:val="28"/>
          <w:szCs w:val="28"/>
          <w:u w:val="none"/>
        </w:rPr>
        <w:fldChar w:fldCharType="begin"/>
      </w:r>
      <w:r w:rsidR="009C5A4F">
        <w:rPr>
          <w:rStyle w:val="a9"/>
          <w:color w:val="auto"/>
          <w:sz w:val="28"/>
          <w:szCs w:val="28"/>
          <w:u w:val="none"/>
        </w:rPr>
        <w:instrText xml:space="preserve"> HYPERLINK "https://ru.wikipedia.org/w/index.php?title=%D0%90%D0%BD%D1%82%D0%B8%D0%B0%D0%BD%D0%B3%D0%B8%D0%BD%D0%B0%D0%BB%D1%8C%D0%BD%D0%BE%D0%B5&amp;action=edit&amp;redlink=1" \o "Антиангинальное (страница отсутствует)" </w:instrText>
      </w:r>
      <w:r w:rsidR="009C5A4F">
        <w:rPr>
          <w:rStyle w:val="a9"/>
          <w:color w:val="auto"/>
          <w:sz w:val="28"/>
          <w:szCs w:val="28"/>
          <w:u w:val="none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</w:rPr>
        <w:t>антиангинальное</w:t>
      </w:r>
      <w:proofErr w:type="spellEnd"/>
      <w:r w:rsidR="009C5A4F">
        <w:rPr>
          <w:rStyle w:val="a9"/>
          <w:color w:val="auto"/>
          <w:sz w:val="28"/>
          <w:szCs w:val="28"/>
          <w:u w:val="none"/>
        </w:rPr>
        <w:fldChar w:fldCharType="end"/>
      </w:r>
      <w:r w:rsidRPr="00F43A11">
        <w:rPr>
          <w:sz w:val="28"/>
          <w:szCs w:val="28"/>
        </w:rPr>
        <w:t> и гипотензивное действие. Препарат является смесью </w:t>
      </w:r>
      <w:hyperlink r:id="rId364" w:tooltip="Стереоизомеры" w:history="1">
        <w:r w:rsidRPr="00F43A11">
          <w:rPr>
            <w:rStyle w:val="a9"/>
            <w:color w:val="auto"/>
            <w:sz w:val="28"/>
            <w:szCs w:val="28"/>
            <w:u w:val="none"/>
          </w:rPr>
          <w:t>стереоизомеров</w:t>
        </w:r>
      </w:hyperlink>
      <w:r w:rsidRPr="00F43A11">
        <w:rPr>
          <w:sz w:val="28"/>
          <w:szCs w:val="28"/>
        </w:rPr>
        <w:t xml:space="preserve">. </w:t>
      </w:r>
      <w:r w:rsidRPr="00F43A11">
        <w:rPr>
          <w:sz w:val="28"/>
          <w:szCs w:val="28"/>
          <w:shd w:val="clear" w:color="auto" w:fill="FFFFFF"/>
        </w:rPr>
        <w:t xml:space="preserve">Производное </w:t>
      </w:r>
      <w:proofErr w:type="spellStart"/>
      <w:r w:rsidRPr="00F43A11">
        <w:rPr>
          <w:sz w:val="28"/>
          <w:szCs w:val="28"/>
          <w:shd w:val="clear" w:color="auto" w:fill="FFFFFF"/>
        </w:rPr>
        <w:t>дигидропиридина</w:t>
      </w:r>
      <w:proofErr w:type="spellEnd"/>
      <w:r w:rsidRPr="00F43A11">
        <w:rPr>
          <w:sz w:val="28"/>
          <w:szCs w:val="28"/>
          <w:shd w:val="clear" w:color="auto" w:fill="FFFFFF"/>
        </w:rPr>
        <w:t> — БМКК 3 </w:t>
      </w:r>
      <w:hyperlink r:id="rId365" w:tooltip="Поколения (страница отсутствует)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поколения</w:t>
        </w:r>
      </w:hyperlink>
      <w:r w:rsidRPr="00F43A11">
        <w:rPr>
          <w:sz w:val="28"/>
          <w:szCs w:val="28"/>
          <w:shd w:val="clear" w:color="auto" w:fill="FFFFFF"/>
        </w:rPr>
        <w:t>, оказывает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"https://ru.wikipedia.org/w/index.php?title=%D0%90%D0%BD%D1%82%D0%B8%D0%B0%D0%BD%D0%B3%D0%B8%D0%BD%D0%B0%D0%BB%D1%8C%D0%BD%D0%BE%D0%B5&amp;action=edit&amp;redlink=1" \o "Антиангинальное (страница отсутствует)"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  <w:shd w:val="clear" w:color="auto" w:fill="FFFFFF"/>
        </w:rPr>
        <w:t>антиангинальное</w:t>
      </w:r>
      <w:proofErr w:type="spellEnd"/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  <w:shd w:val="clear" w:color="auto" w:fill="FFFFFF"/>
        </w:rPr>
        <w:t xml:space="preserve"> и гипотензивное действие. Связываясь с </w:t>
      </w:r>
      <w:proofErr w:type="spellStart"/>
      <w:r w:rsidRPr="00F43A11">
        <w:rPr>
          <w:sz w:val="28"/>
          <w:szCs w:val="28"/>
          <w:shd w:val="clear" w:color="auto" w:fill="FFFFFF"/>
        </w:rPr>
        <w:t>дигидропиридиновыми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рецепторами, блокирует </w:t>
      </w:r>
      <w:hyperlink r:id="rId366" w:tooltip="Кальциевые канал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кальциевые каналы</w:t>
        </w:r>
      </w:hyperlink>
      <w:r w:rsidRPr="00F43A11">
        <w:rPr>
          <w:sz w:val="28"/>
          <w:szCs w:val="28"/>
          <w:shd w:val="clear" w:color="auto" w:fill="FFFFFF"/>
        </w:rPr>
        <w:t>, снижает трансмембранный переход Ca</w:t>
      </w:r>
      <w:r w:rsidRPr="00F43A11">
        <w:rPr>
          <w:sz w:val="28"/>
          <w:szCs w:val="28"/>
          <w:shd w:val="clear" w:color="auto" w:fill="FFFFFF"/>
          <w:vertAlign w:val="superscript"/>
        </w:rPr>
        <w:t>2+</w:t>
      </w:r>
      <w:r w:rsidRPr="00F43A11">
        <w:rPr>
          <w:sz w:val="28"/>
          <w:szCs w:val="28"/>
          <w:shd w:val="clear" w:color="auto" w:fill="FFFFFF"/>
        </w:rPr>
        <w:t> в </w:t>
      </w:r>
      <w:hyperlink r:id="rId367" w:tooltip="Клетка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клетку</w:t>
        </w:r>
      </w:hyperlink>
      <w:r w:rsidRPr="00F43A11">
        <w:rPr>
          <w:sz w:val="28"/>
          <w:szCs w:val="28"/>
          <w:shd w:val="clear" w:color="auto" w:fill="FFFFFF"/>
        </w:rPr>
        <w:t> (в большей степени в </w:t>
      </w:r>
      <w:hyperlink r:id="rId368" w:tooltip="Гладкие мышц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гладкомышечные</w:t>
        </w:r>
      </w:hyperlink>
      <w:r w:rsidRPr="00F43A11">
        <w:rPr>
          <w:sz w:val="28"/>
          <w:szCs w:val="28"/>
          <w:shd w:val="clear" w:color="auto" w:fill="FFFFFF"/>
        </w:rPr>
        <w:t> клетки </w:t>
      </w:r>
      <w:hyperlink r:id="rId369" w:tooltip="Кровеносные сосуд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Pr="00F43A11">
        <w:rPr>
          <w:sz w:val="28"/>
          <w:szCs w:val="28"/>
          <w:shd w:val="clear" w:color="auto" w:fill="FFFFFF"/>
        </w:rPr>
        <w:t>, чем в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"https://ru.wikipedia.org/wiki/%D0%9A%D0%B0%D1%80%D0%B4%D0%B8%D0%BE%D0%BC%D0%B8%D0%BE%D1%86%D0%B8%D1%82%D1%8B" \o "Кардиомиоциты"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  <w:shd w:val="clear" w:color="auto" w:fill="FFFFFF"/>
        </w:rPr>
        <w:t>кардиомиоциты</w:t>
      </w:r>
      <w:proofErr w:type="spellEnd"/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  <w:shd w:val="clear" w:color="auto" w:fill="FFFFFF"/>
        </w:rPr>
        <w:t xml:space="preserve">). </w:t>
      </w:r>
      <w:proofErr w:type="spellStart"/>
      <w:r w:rsidRPr="00F43A11">
        <w:rPr>
          <w:sz w:val="28"/>
          <w:szCs w:val="28"/>
          <w:shd w:val="clear" w:color="auto" w:fill="FFFFFF"/>
        </w:rPr>
        <w:t>Антиангинальное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действие обусловлено расширением </w:t>
      </w:r>
      <w:hyperlink r:id="rId370" w:tooltip="Коронарные артерии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коронарных</w:t>
        </w:r>
      </w:hyperlink>
      <w:r w:rsidRPr="00F43A11">
        <w:rPr>
          <w:sz w:val="28"/>
          <w:szCs w:val="28"/>
          <w:shd w:val="clear" w:color="auto" w:fill="FFFFFF"/>
        </w:rPr>
        <w:t> и </w:t>
      </w:r>
      <w:hyperlink r:id="rId371" w:tooltip="Периферические артерии (страница отсутствует)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периферических артерий</w:t>
        </w:r>
      </w:hyperlink>
      <w:r w:rsidRPr="00F43A11">
        <w:rPr>
          <w:sz w:val="28"/>
          <w:szCs w:val="28"/>
          <w:shd w:val="clear" w:color="auto" w:fill="FFFFFF"/>
        </w:rPr>
        <w:t> и </w:t>
      </w:r>
      <w:hyperlink r:id="rId372" w:tooltip="Артериол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артериол</w:t>
        </w:r>
      </w:hyperlink>
      <w:r w:rsidRPr="00F43A11">
        <w:rPr>
          <w:sz w:val="28"/>
          <w:szCs w:val="28"/>
          <w:shd w:val="clear" w:color="auto" w:fill="FFFFFF"/>
        </w:rPr>
        <w:t>: при </w:t>
      </w:r>
      <w:hyperlink r:id="rId373" w:tooltip="Стенокардия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стенокардии</w:t>
        </w:r>
      </w:hyperlink>
      <w:r w:rsidRPr="00F43A11">
        <w:rPr>
          <w:sz w:val="28"/>
          <w:szCs w:val="28"/>
          <w:shd w:val="clear" w:color="auto" w:fill="FFFFFF"/>
        </w:rPr>
        <w:t> уменьшает выраженность </w:t>
      </w:r>
      <w:hyperlink r:id="rId374" w:tooltip="Ишемия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ишемии</w:t>
        </w:r>
      </w:hyperlink>
      <w:r w:rsidRPr="00F43A11">
        <w:rPr>
          <w:sz w:val="28"/>
          <w:szCs w:val="28"/>
          <w:shd w:val="clear" w:color="auto" w:fill="FFFFFF"/>
        </w:rPr>
        <w:t> </w:t>
      </w:r>
      <w:hyperlink r:id="rId375" w:tooltip="Миокард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F43A11">
        <w:rPr>
          <w:sz w:val="28"/>
          <w:szCs w:val="28"/>
          <w:shd w:val="clear" w:color="auto" w:fill="FFFFFF"/>
        </w:rPr>
        <w:t xml:space="preserve">; расширяя периферические артериолы, </w:t>
      </w:r>
      <w:r w:rsidRPr="00F43A11">
        <w:rPr>
          <w:sz w:val="28"/>
          <w:szCs w:val="28"/>
          <w:shd w:val="clear" w:color="auto" w:fill="FFFFFF"/>
        </w:rPr>
        <w:lastRenderedPageBreak/>
        <w:t xml:space="preserve">снижает ОПСС, уменьшает </w:t>
      </w:r>
      <w:proofErr w:type="spellStart"/>
      <w:r w:rsidRPr="00F43A11">
        <w:rPr>
          <w:sz w:val="28"/>
          <w:szCs w:val="28"/>
          <w:shd w:val="clear" w:color="auto" w:fill="FFFFFF"/>
        </w:rPr>
        <w:t>постнагрузку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на </w:t>
      </w:r>
      <w:hyperlink r:id="rId376" w:tooltip="Сердце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F43A11">
        <w:rPr>
          <w:sz w:val="28"/>
          <w:szCs w:val="28"/>
          <w:shd w:val="clear" w:color="auto" w:fill="FFFFFF"/>
        </w:rPr>
        <w:t>, снижает потребность миокарда в </w:t>
      </w:r>
      <w:hyperlink r:id="rId377" w:tooltip="Кислород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кислороде</w:t>
        </w:r>
      </w:hyperlink>
      <w:r w:rsidRPr="00F43A11">
        <w:rPr>
          <w:sz w:val="28"/>
          <w:szCs w:val="28"/>
          <w:shd w:val="clear" w:color="auto" w:fill="FFFFFF"/>
        </w:rPr>
        <w:t>. </w:t>
      </w:r>
    </w:p>
    <w:p w:rsidR="00F43A11" w:rsidRPr="00F43A11" w:rsidRDefault="00F43A11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Фармакологически активным является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"https://ru.wikipedia.org/wiki/%D0%9B%D0%B5%D0%B2%D0%B0%D0%BC%D0%BB%D0%BE%D0%B4%D0%B8%D0%BF%D0%B8%D0%BD" \o "Левамлодипин"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</w:rPr>
        <w:t>Левамлодипин</w:t>
      </w:r>
      <w:proofErr w:type="spellEnd"/>
      <w:r w:rsidRPr="00F43A11">
        <w:rPr>
          <w:rStyle w:val="a9"/>
          <w:color w:val="auto"/>
          <w:sz w:val="28"/>
          <w:szCs w:val="28"/>
          <w:u w:val="none"/>
        </w:rPr>
        <w:t xml:space="preserve"> (S-</w:t>
      </w:r>
      <w:proofErr w:type="spellStart"/>
      <w:r w:rsidRPr="00F43A11">
        <w:rPr>
          <w:rStyle w:val="a9"/>
          <w:color w:val="auto"/>
          <w:sz w:val="28"/>
          <w:szCs w:val="28"/>
          <w:u w:val="none"/>
        </w:rPr>
        <w:t>амлодипин</w:t>
      </w:r>
      <w:proofErr w:type="spellEnd"/>
      <w:r w:rsidRPr="00F43A11">
        <w:rPr>
          <w:rStyle w:val="a9"/>
          <w:color w:val="auto"/>
          <w:sz w:val="28"/>
          <w:szCs w:val="28"/>
          <w:u w:val="none"/>
        </w:rPr>
        <w:t>)</w:t>
      </w:r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</w:rPr>
        <w:t>.</w:t>
      </w:r>
    </w:p>
    <w:p w:rsidR="00F43A11" w:rsidRPr="00F43A11" w:rsidRDefault="0019294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378" w:tooltip="Левамлодипин" w:history="1">
        <w:proofErr w:type="spellStart"/>
        <w:r w:rsidR="00F43A11" w:rsidRPr="00F43A11">
          <w:rPr>
            <w:rStyle w:val="a9"/>
            <w:color w:val="auto"/>
            <w:sz w:val="28"/>
            <w:szCs w:val="28"/>
            <w:u w:val="none"/>
          </w:rPr>
          <w:t>Левамлодипин</w:t>
        </w:r>
        <w:proofErr w:type="spellEnd"/>
        <w:r w:rsidR="00F43A11" w:rsidRPr="00F43A11">
          <w:rPr>
            <w:rStyle w:val="a9"/>
            <w:color w:val="auto"/>
            <w:sz w:val="28"/>
            <w:szCs w:val="28"/>
            <w:u w:val="none"/>
          </w:rPr>
          <w:t xml:space="preserve"> (S-</w:t>
        </w:r>
        <w:proofErr w:type="spellStart"/>
        <w:r w:rsidR="00F43A11" w:rsidRPr="00F43A11">
          <w:rPr>
            <w:rStyle w:val="a9"/>
            <w:color w:val="auto"/>
            <w:sz w:val="28"/>
            <w:szCs w:val="28"/>
            <w:u w:val="none"/>
          </w:rPr>
          <w:t>амлодипин</w:t>
        </w:r>
        <w:proofErr w:type="spellEnd"/>
        <w:r w:rsidR="00F43A11" w:rsidRPr="00F43A11">
          <w:rPr>
            <w:rStyle w:val="a9"/>
            <w:color w:val="auto"/>
            <w:sz w:val="28"/>
            <w:szCs w:val="28"/>
            <w:u w:val="none"/>
          </w:rPr>
          <w:t>)</w:t>
        </w:r>
      </w:hyperlink>
      <w:r w:rsidR="00F43A11" w:rsidRPr="00F43A11">
        <w:rPr>
          <w:sz w:val="28"/>
          <w:szCs w:val="28"/>
        </w:rPr>
        <w:t> — активный левовращающий </w:t>
      </w:r>
      <w:hyperlink r:id="rId379" w:tooltip="Изомер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изомер</w:t>
        </w:r>
      </w:hyperlink>
      <w:r w:rsidR="00F43A11" w:rsidRPr="00F43A11">
        <w:rPr>
          <w:sz w:val="28"/>
          <w:szCs w:val="28"/>
        </w:rPr>
        <w:t> </w:t>
      </w:r>
      <w:proofErr w:type="spellStart"/>
      <w:r w:rsidR="00F43A11" w:rsidRPr="00F43A11">
        <w:rPr>
          <w:sz w:val="28"/>
          <w:szCs w:val="28"/>
        </w:rPr>
        <w:t>амлодипина</w:t>
      </w:r>
      <w:proofErr w:type="spellEnd"/>
      <w:r w:rsidR="00F43A11" w:rsidRPr="00F43A11">
        <w:rPr>
          <w:sz w:val="28"/>
          <w:szCs w:val="28"/>
        </w:rPr>
        <w:t> — блокатор медленных кальциевых каналов L-типа. Блокирует поступление </w:t>
      </w:r>
      <w:hyperlink r:id="rId380" w:tooltip="Ион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ионов</w:t>
        </w:r>
      </w:hyperlink>
      <w:r w:rsidR="00F43A11" w:rsidRPr="00F43A11">
        <w:rPr>
          <w:sz w:val="28"/>
          <w:szCs w:val="28"/>
        </w:rPr>
        <w:t> кальция через мембраны в гладкомышечные клетки </w:t>
      </w:r>
      <w:hyperlink r:id="rId381" w:tooltip="Миокард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="00F43A11" w:rsidRPr="00F43A11">
        <w:rPr>
          <w:sz w:val="28"/>
          <w:szCs w:val="28"/>
        </w:rPr>
        <w:t> и сосудов. R-</w:t>
      </w:r>
      <w:proofErr w:type="spellStart"/>
      <w:r w:rsidR="00F43A11" w:rsidRPr="00F43A11">
        <w:rPr>
          <w:sz w:val="28"/>
          <w:szCs w:val="28"/>
        </w:rPr>
        <w:t>амлодипин</w:t>
      </w:r>
      <w:proofErr w:type="spellEnd"/>
      <w:r w:rsidR="00F43A11" w:rsidRPr="00F43A11">
        <w:rPr>
          <w:sz w:val="28"/>
          <w:szCs w:val="28"/>
        </w:rPr>
        <w:t xml:space="preserve"> — активный правовращающий изомер, который отвечает за антисклеротические, антиоксидантные и </w:t>
      </w:r>
      <w:proofErr w:type="spellStart"/>
      <w:r w:rsidR="00F43A11" w:rsidRPr="00F43A11">
        <w:rPr>
          <w:sz w:val="28"/>
          <w:szCs w:val="28"/>
        </w:rPr>
        <w:t>антипролиферативные</w:t>
      </w:r>
      <w:proofErr w:type="spellEnd"/>
      <w:r w:rsidR="00F43A11" w:rsidRPr="00F43A11">
        <w:rPr>
          <w:sz w:val="28"/>
          <w:szCs w:val="28"/>
        </w:rPr>
        <w:t xml:space="preserve"> свойства препарата. Механизм гипотензивного действия обусловлен снижением тонуса сосудистой стенки. </w:t>
      </w:r>
      <w:proofErr w:type="spellStart"/>
      <w:r w:rsidR="00F43A11" w:rsidRPr="00F43A11">
        <w:rPr>
          <w:sz w:val="28"/>
          <w:szCs w:val="28"/>
        </w:rPr>
        <w:t>Антиангинальный</w:t>
      </w:r>
      <w:proofErr w:type="spellEnd"/>
      <w:r w:rsidR="00F43A11" w:rsidRPr="00F43A11">
        <w:rPr>
          <w:sz w:val="28"/>
          <w:szCs w:val="28"/>
        </w:rPr>
        <w:t xml:space="preserve"> эффект реализуется за счёт уменьшения общего периферического сопротивления ОПСС, </w:t>
      </w:r>
      <w:proofErr w:type="spellStart"/>
      <w:r w:rsidR="00F43A11" w:rsidRPr="00F43A11">
        <w:rPr>
          <w:sz w:val="28"/>
          <w:szCs w:val="28"/>
        </w:rPr>
        <w:t>постнагрузки</w:t>
      </w:r>
      <w:proofErr w:type="spellEnd"/>
      <w:r w:rsidR="00F43A11" w:rsidRPr="00F43A11">
        <w:rPr>
          <w:sz w:val="28"/>
          <w:szCs w:val="28"/>
        </w:rPr>
        <w:t>, потребности миокарда в кислороде, снижения тонуса коронарных сосудов и предотвращения вазоспастических реакций.</w:t>
      </w:r>
    </w:p>
    <w:p w:rsidR="00F43A11" w:rsidRPr="00A25A5E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Фелодипин</w:t>
      </w:r>
      <w:proofErr w:type="spellEnd"/>
    </w:p>
    <w:p w:rsid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38350" cy="1752600"/>
            <wp:effectExtent l="0" t="0" r="0" b="0"/>
            <wp:docPr id="127" name="Рисунок 127" descr="Структурная формула Фело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труктурная формула Фелодипин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Взаимодействует с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дигидропиридиновыми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рецепторами и тормозит прохождение ионов кальция в клетки. Действует с внутренней стороны мембраны и более эффективно связывается с кальциевыми каналами деполяризованной мембраны, изменяя их функцию. Понижает концентрацию ионов кальция преимущественно в клетках гладкой мускулатуры сосудов,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коронарных, и в меньшей степени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. Вызывает расширение периферических сосудов (артериол, артерий), уменьшает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, понижает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 (возможна незначительная рефлекторная тахикардия). Не влияет на гладкую мускулатуру вен (не вызывает ортостатическую гипотензию).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Показания: 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Артериальная гипертензия, стенокардия (стабильная стенокардия,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стенокардия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Принцметала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нестабильной форме в случае непереносимости или неэффективности бета-адреноблокаторов или нитратов), синдром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Рейно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Никардипин</w:t>
      </w:r>
      <w:proofErr w:type="spellEnd"/>
    </w:p>
    <w:p w:rsid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630818" cy="1981200"/>
            <wp:effectExtent l="0" t="0" r="8255" b="0"/>
            <wp:docPr id="128" name="Рисунок 128" descr="Структурная формула Никар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труктурная формула Никардипин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1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В цитоплазматической мембране селективно блокирует кальциевые каналы (и нарушает их образование) для входящих медленных токов ионов кальция и снижает его внутриклеточное содержание. Расслабляет гладкомышечные клетки сосудистой стенки преимущественно артериальных сосудов, что приводит к их расширению, уменьшению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снижению системного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ответ на понижение периферического сопротивления может вызвать рефлекторную тахикардию. Улучшает кровоснабжение головного мозга и коронарный кровоток, увеличивает перфузию в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ишемизированной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зоне миокарда. Не оказывает существенного влияния на проводимость и сократимость миокарда. Оказывает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антиагрегационное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 за счет снижения содержания кальция в тромбоцитах.</w:t>
      </w: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Нимодипин</w:t>
      </w:r>
      <w:proofErr w:type="spellEnd"/>
    </w:p>
    <w:p w:rsid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568448" cy="1504950"/>
            <wp:effectExtent l="0" t="0" r="3810" b="0"/>
            <wp:docPr id="129" name="Рисунок 12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72" cy="15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Селективный </w:t>
      </w:r>
      <w:hyperlink r:id="rId385" w:tooltip="Блокатор кальциевых каналов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блокатор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86" w:tooltip="Кальциевые канал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кальциевых каналов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II класса, производное </w:t>
      </w:r>
      <w:proofErr w:type="spellStart"/>
      <w:r w:rsidRPr="00652BFE">
        <w:rPr>
          <w:rFonts w:ascii="Times New Roman" w:hAnsi="Times New Roman" w:cs="Times New Roman"/>
          <w:sz w:val="28"/>
          <w:szCs w:val="28"/>
        </w:rPr>
        <w:fldChar w:fldCharType="begin"/>
      </w:r>
      <w:r w:rsidRPr="00652BF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"https://ru.wikipedia.org/w/index.php?title=%D0%94%D0%B8%D0%B3%D0%B8%D0%B4%D1%80%D0%BE%D0%BF%D0%B8%D1%80%D0%B8%D0%B4%D0%B8%D0%BD&amp;action=edit&amp;redlink=1" \o "Дигидропиридин (страница отсутствует)" </w:instrText>
      </w:r>
      <w:r w:rsidRPr="00652BFE">
        <w:rPr>
          <w:rFonts w:ascii="Times New Roman" w:hAnsi="Times New Roman" w:cs="Times New Roman"/>
          <w:sz w:val="28"/>
          <w:szCs w:val="28"/>
        </w:rPr>
        <w:fldChar w:fldCharType="separate"/>
      </w:r>
      <w:r w:rsidRPr="00652BF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дигидропиридина</w:t>
      </w:r>
      <w:proofErr w:type="spellEnd"/>
      <w:r w:rsidRPr="00652BFE">
        <w:rPr>
          <w:rFonts w:ascii="Times New Roman" w:hAnsi="Times New Roman" w:cs="Times New Roman"/>
          <w:sz w:val="28"/>
          <w:szCs w:val="28"/>
        </w:rPr>
        <w:fldChar w:fldCharType="end"/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Избирательно взаимодействует с </w:t>
      </w:r>
      <w:hyperlink r:id="rId387" w:tooltip="Кальциевые канал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кальциевыми каналами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типа L и блокирует </w:t>
      </w:r>
      <w:hyperlink r:id="rId388" w:tooltip="Трансмембранные рецептор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трансмембранное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поступление ионов </w:t>
      </w:r>
      <w:hyperlink r:id="rId389" w:tooltip="Кальций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кальция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Оказывает сосудорасширяющее действие преимущественно на сосуды головного мозга. Предотвращает или устраняет </w:t>
      </w:r>
      <w:hyperlink r:id="rId390" w:tooltip="Спазм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спазм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сосудов, вызываемый различными сосудосуживающими биологически активными веществами. Вызывает более выраженное увеличение </w:t>
      </w:r>
      <w:hyperlink r:id="rId391" w:tooltip="Перфузия (медицина)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перфузии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в участках </w:t>
      </w:r>
      <w:hyperlink r:id="rId392" w:tooltip="Головной мозг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головного мозга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с недостаточным кровоснабжением (по сравнению с участками с нормальным кровоснабжением). Улучшает церебральное </w:t>
      </w:r>
      <w:hyperlink r:id="rId393" w:tooltip="Кровообраще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кровообращение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при </w:t>
      </w:r>
      <w:hyperlink r:id="rId394" w:tooltip="Субарахноидальное кровоизлия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субарахноидальном кровоизлиянии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Стабилизирует функциональное состояние мозговых </w:t>
      </w:r>
      <w:hyperlink r:id="rId395" w:tooltip="Нейрон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нейронов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Улучшает </w:t>
      </w:r>
      <w:hyperlink r:id="rId396" w:tooltip="Память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память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и способность к </w:t>
      </w:r>
      <w:hyperlink r:id="rId397" w:tooltip="Концентрация внимания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концентрации внимания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Не оказывает существенного влияния на системное </w:t>
      </w:r>
      <w:hyperlink r:id="rId398" w:tooltip="Кровяное давле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практически не влияет на </w:t>
      </w:r>
      <w:hyperlink r:id="rId399" w:tooltip="Атриовентрикулярная проводимость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проводимость в AV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и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синоатриальном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узлах и на сократимость </w:t>
      </w:r>
      <w:hyperlink r:id="rId400" w:tooltip="Миокард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Рефлекторно увеличивает </w:t>
      </w:r>
      <w:hyperlink r:id="rId401" w:tooltip="Частота сердечных сокращений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ЧСС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в ответ на расширение сосудов.</w:t>
      </w: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lastRenderedPageBreak/>
        <w:t>Нисолдипин</w:t>
      </w:r>
      <w:proofErr w:type="spellEnd"/>
    </w:p>
    <w:p w:rsidR="00652BFE" w:rsidRP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FAB5F6A" wp14:editId="7C785154">
            <wp:extent cx="1905000" cy="1590675"/>
            <wp:effectExtent l="0" t="0" r="0" b="9525"/>
            <wp:docPr id="130" name="Рисунок 130" descr="Нисолдипин - frwiki.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исолдипин - frwiki.wiki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Блокатор кальциевых каналов, является производным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дигидропиридина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Действует преимущественно на артериальные сосуды. Нарушая проникновение ионов кальция внутрь клеток, вызывает расслабление гладкой мускулатуры сосудистой стенки. Купирует (снимает) спазм (резкое сужение просвета) и расширяет периферические и коронарные (сердечные) артерии, увеличивает коронарный кровоток, снижает общее периферическое сопротивление (сопротивление сосудов току крови) и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сердце (уменьшает давление крови в аорте за счет снижения периферического сосудистого сопротивления). Уменьшает потребность миокарда (сердечной мышцы) в кислороде. Незначительно снижает сократимость миокарда. Оказывает некоторое натрийуретическое действие (выведение ионов натрия с мочой).</w:t>
      </w:r>
    </w:p>
    <w:p w:rsidR="00BC71CC" w:rsidRDefault="00BC71C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Нитрендипин</w:t>
      </w:r>
      <w:proofErr w:type="spellEnd"/>
    </w:p>
    <w:p w:rsid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086100" cy="2276475"/>
            <wp:effectExtent l="0" t="0" r="0" b="9525"/>
            <wp:docPr id="131" name="Рисунок 131" descr="Структурная формула Нитрен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труктурная формула Нитрендипин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Специфически связывается с мембранными рецепторами, регулирующими функцию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потенциалзависимых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кальциевых каналов L-типа, уменьшает поступление ионов кальция в клетку в период деполяризации мембраны. Преимущественно влияет на клетки гладкой мускулатуры сосудов (коронарных меньше, чем др.). Обладает высокоселективным длительным сосудорасширяющим действием. Вызывает системную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вазодилатацию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уменьшение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и, как следствие, гипотензию. Понижает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пропорционально дозе, не вызывает ортостатической гипотензии и развития толерантности, не нарушает циркадный ритм изменений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Расширяет сосуды почек, повышает содержание в крови предсердного натрийуретического пептида, увеличивает выведение натрия и 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воды, не активирует симпатоадреналовую (ЧСС обычно не изменяется) и ренин-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альдостероновую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(содержание в плазме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ренина существенно не увеличивается) системы. Однако в начале терапии может наблюдаться кратковременная рефлекторная тахикардия. Не влияет на синусовый и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AV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узел. </w:t>
      </w:r>
    </w:p>
    <w:p w:rsidR="00BC71CC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Барнидипин</w:t>
      </w:r>
      <w:proofErr w:type="spellEnd"/>
    </w:p>
    <w:p w:rsidR="00652BFE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09825" cy="2409825"/>
            <wp:effectExtent l="0" t="0" r="0" b="0"/>
            <wp:docPr id="132" name="Рисунок 132" descr="Барнидипин — МНН (Международное непатентованное наименова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арнидипин — МНН (Международное непатентованное наименование)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48" w:rsidRDefault="00652BFE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B27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Барнидипин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 — блокатор кальциевых каналов (</w:t>
      </w:r>
      <w:proofErr w:type="spellStart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дигидропиридинового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типа), обладает </w:t>
      </w:r>
      <w:proofErr w:type="spellStart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антигипертензивным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действием. Снижает периферическое сопротивление и кровяное давление.</w:t>
      </w:r>
    </w:p>
    <w:p w:rsidR="00420A3F" w:rsidRPr="00A25A5E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Лерканидипин</w:t>
      </w:r>
      <w:proofErr w:type="spellEnd"/>
    </w:p>
    <w:p w:rsidR="000B2748" w:rsidRDefault="000B2748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743325" cy="1956311"/>
            <wp:effectExtent l="0" t="0" r="0" b="0"/>
            <wp:docPr id="133" name="Рисунок 133" descr="Структурная формула Леркани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труктурная формула Лерканидипин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94" cy="19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48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Общий метод синтеза производных 1,4-дигидропиридина:</w:t>
      </w:r>
    </w:p>
    <w:p w:rsidR="008865B3" w:rsidRP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Ароматический альдегид, сложные эфиры ацетоуксусной кислоты и аммиак реагируют под давлением или в течение длительного времени.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895975" cy="118110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P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Если сложноэфирные группы различны, используются разные эфиры ацетоуксусной кислоты.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937962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 xml:space="preserve">Процесс синтеза также может осуществляться с использованием подходящих производных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аминокротоноата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вместо производных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ацетоацетата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1993325"/>
            <wp:effectExtent l="0" t="0" r="3175" b="698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P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</w:t>
      </w:r>
      <w:r w:rsidRPr="008865B3">
        <w:rPr>
          <w:rFonts w:ascii="Times New Roman" w:hAnsi="Times New Roman" w:cs="Times New Roman"/>
          <w:sz w:val="28"/>
          <w:szCs w:val="28"/>
        </w:rPr>
        <w:t xml:space="preserve"> структура-</w:t>
      </w:r>
      <w:r>
        <w:rPr>
          <w:rFonts w:ascii="Times New Roman" w:hAnsi="Times New Roman" w:cs="Times New Roman"/>
          <w:sz w:val="28"/>
          <w:szCs w:val="28"/>
        </w:rPr>
        <w:t>актив</w:t>
      </w:r>
      <w:r w:rsidRPr="008865B3">
        <w:rPr>
          <w:rFonts w:ascii="Times New Roman" w:hAnsi="Times New Roman" w:cs="Times New Roman"/>
          <w:sz w:val="28"/>
          <w:szCs w:val="28"/>
        </w:rPr>
        <w:t>ность:</w:t>
      </w:r>
    </w:p>
    <w:p w:rsidR="008865B3" w:rsidRP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 xml:space="preserve">В различных исследованиях производных 1,4-дигидропиридина были сделаны структурные изменения для увеличения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изменения продолжительности действия или минимизации эффектов.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Связи между структурой и активностью, выявленные для этой группы соединений, можно перечислить следующим образом.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>Было установлено, что 1,4-дигидропиридиновое кольцо необходимо для оптимальной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Подчеркнута необходимость защиты кольца для достижения эффекта.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Окисление или восстановление кольца снижает активность.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Наиболее важные изменения в основной структуре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нифедипина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коснулись сложноэфирной функции в положениях 3 и 5. Заместители сложного эфира в положениях 3 и 5 сильно влияют на активность и селективность 1,4-дигидропиридина.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Было показано, что соединения с разными сложноэфирными заместителями в положениях 3 и 5 обладают более сильным сосудорасширяющим действием, чем соединения с одинаковыми заместителями.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В случае наличия центра асимметрии в 4-м положении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дигидропиридинового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кольца эффект может быть агонист-антагонист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энантиомерах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примером чему может служить BayK8644.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1291397"/>
            <wp:effectExtent l="0" t="0" r="3175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Замена сложноэфирной функции различными карбонильными функциональными группами, такими как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ацил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амид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сульфонил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нитрил, привела к появлению лекарств, вызывающих модуляцию кальция.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>Наличие небольших алкильных групп во 2-м и 6-м положениях приводит к оптимальной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Наиболее подходит для активности 2,6-диметильная замена.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 xml:space="preserve">Однако активность наблюдается и у соединений, в которых алкильная группа заменена на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амино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циано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формильная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Соединения с замещенной арильной и/или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гетероарильной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структурой являются идеальными.</w:t>
      </w:r>
    </w:p>
    <w:p w:rsidR="008865B3" w:rsidRDefault="008865B3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Сообщалось, что его стерические факторы очень эффективны в отношении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 xml:space="preserve">Самый низкий уровень изгиба кольца был зарегистрирован в соединениях, содержащих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неводородные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группы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-положении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фенильного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кольца с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дигидропиридиновым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кольцом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конформации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ладьи.</w:t>
      </w:r>
      <w:r w:rsidR="005B5917">
        <w:rPr>
          <w:rFonts w:ascii="Times New Roman" w:hAnsi="Times New Roman" w:cs="Times New Roman"/>
          <w:sz w:val="28"/>
          <w:szCs w:val="28"/>
        </w:rPr>
        <w:t xml:space="preserve"> </w:t>
      </w:r>
      <w:r w:rsidR="005B5917" w:rsidRPr="005B5917">
        <w:rPr>
          <w:rFonts w:ascii="Times New Roman" w:hAnsi="Times New Roman" w:cs="Times New Roman"/>
          <w:sz w:val="28"/>
          <w:szCs w:val="28"/>
        </w:rPr>
        <w:t xml:space="preserve">Замена </w:t>
      </w:r>
      <w:proofErr w:type="spellStart"/>
      <w:r w:rsidR="005B5917" w:rsidRPr="005B5917">
        <w:rPr>
          <w:rFonts w:ascii="Times New Roman" w:hAnsi="Times New Roman" w:cs="Times New Roman"/>
          <w:sz w:val="28"/>
          <w:szCs w:val="28"/>
        </w:rPr>
        <w:t>фенильного</w:t>
      </w:r>
      <w:proofErr w:type="spellEnd"/>
      <w:r w:rsidR="005B5917" w:rsidRPr="005B5917">
        <w:rPr>
          <w:rFonts w:ascii="Times New Roman" w:hAnsi="Times New Roman" w:cs="Times New Roman"/>
          <w:sz w:val="28"/>
          <w:szCs w:val="28"/>
        </w:rPr>
        <w:t xml:space="preserve"> кольца из но-и/или-положений выгодна с точки зрения активности.</w:t>
      </w:r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Для улучшения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препарата в структуре 1,4-дигидропиридина был сфокусирован атом азота в положении 1 и подчеркнуто, что это положение не должно содержать заместителей.</w:t>
      </w:r>
    </w:p>
    <w:p w:rsidR="005B5917" w:rsidRPr="008865B3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>Влияние соединений, содержащих заместитель в 4-м положении структуры 1,4-дигидропиридина, и заместителей, образующих сложноэфирные группы в 3-м и 5-м положениях, влияет на сосудистую селективность.</w:t>
      </w: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A5E">
        <w:rPr>
          <w:rFonts w:ascii="Times New Roman" w:hAnsi="Times New Roman" w:cs="Times New Roman"/>
          <w:b/>
          <w:sz w:val="28"/>
          <w:szCs w:val="28"/>
        </w:rPr>
        <w:t xml:space="preserve">Аналоги </w:t>
      </w: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верапамила</w:t>
      </w:r>
      <w:proofErr w:type="spellEnd"/>
    </w:p>
    <w:p w:rsidR="005B5917" w:rsidRP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Позднее был разработан важнейший представитель этой группы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B59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галопамил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- препарат, который первоначально рассматривался как блокатор бета-рецепторов. По химической структуре он близок к папаверину. после того, как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был активным соединением, антагонистом кальция.</w:t>
      </w:r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Два соединения этой группы,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галопамил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, получают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рацематным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способом.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917">
        <w:rPr>
          <w:rFonts w:ascii="Times New Roman" w:hAnsi="Times New Roman" w:cs="Times New Roman"/>
          <w:sz w:val="28"/>
          <w:szCs w:val="28"/>
        </w:rPr>
        <w:t>Для синтеза соединений 3,4-диметоксифенилацетонитрил/2,3,4-триметоксифенил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5917">
        <w:rPr>
          <w:rFonts w:ascii="Times New Roman" w:hAnsi="Times New Roman" w:cs="Times New Roman"/>
          <w:sz w:val="28"/>
          <w:szCs w:val="28"/>
        </w:rPr>
        <w:t xml:space="preserve">ацетонитриленизопропилхлорид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алкилируют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амида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натрия 2-(3,4 -диметоксифенил)-2-изопропилацетонитрил-2-триметилацетонитрил-2-изопропилацетонитрил-2-изопропилацетонитрил-диметилфенилтонитрил Получен N-(3-хлорпропил)-N-метил-N-[2-(3,4-диметоксифенил)этил]амин конденсацией бром-3-хлорпропана и N-[2-(3,4-диметоксифенил)этил]-N-метиламина в присутствии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амида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натрия Реакцией 1,2-(3,4-диметоксифенил)-2-изопропилацетонитрила /2-(2,3,4-триметоксифенил)-2-изопропилацетонитрилов синтез соединений завершен.</w:t>
      </w:r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55254"/>
            <wp:effectExtent l="0" t="0" r="3175" b="25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Верапамил</w:t>
      </w:r>
      <w:proofErr w:type="spellEnd"/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924300" cy="1265178"/>
            <wp:effectExtent l="0" t="0" r="0" b="0"/>
            <wp:docPr id="140" name="Рисунок 14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18" cy="12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относится к блокаторам </w:t>
      </w:r>
      <w:proofErr w:type="spellStart"/>
      <w:r w:rsidRPr="005B5917">
        <w:rPr>
          <w:sz w:val="28"/>
          <w:szCs w:val="28"/>
        </w:rPr>
        <w:t>потенциалзависимых</w:t>
      </w:r>
      <w:proofErr w:type="spellEnd"/>
      <w:r w:rsidRPr="005B5917">
        <w:rPr>
          <w:sz w:val="28"/>
          <w:szCs w:val="28"/>
        </w:rPr>
        <w:t xml:space="preserve"> кальциевых каналов L-типа. Влияет больше на </w:t>
      </w:r>
      <w:hyperlink r:id="rId412" w:tooltip="Миокард" w:history="1">
        <w:r w:rsidRPr="005B5917">
          <w:rPr>
            <w:rStyle w:val="a9"/>
            <w:color w:val="auto"/>
            <w:sz w:val="28"/>
            <w:szCs w:val="28"/>
            <w:u w:val="none"/>
          </w:rPr>
          <w:t>миокард</w:t>
        </w:r>
      </w:hyperlink>
      <w:r w:rsidRPr="005B5917">
        <w:rPr>
          <w:sz w:val="28"/>
          <w:szCs w:val="28"/>
        </w:rPr>
        <w:t xml:space="preserve">, чем на сосуды. В терапевтических дозах замедляет и ослабляет сердечные сокращения, угнетает </w:t>
      </w:r>
      <w:proofErr w:type="spellStart"/>
      <w:r w:rsidRPr="005B5917">
        <w:rPr>
          <w:sz w:val="28"/>
          <w:szCs w:val="28"/>
        </w:rPr>
        <w:t>синоатриальную</w:t>
      </w:r>
      <w:proofErr w:type="spellEnd"/>
      <w:r w:rsidRPr="005B5917">
        <w:rPr>
          <w:sz w:val="28"/>
          <w:szCs w:val="28"/>
        </w:rPr>
        <w:t xml:space="preserve"> и </w:t>
      </w:r>
      <w:hyperlink r:id="rId413" w:tooltip="Атриовентрикулярная проводимость" w:history="1">
        <w:r w:rsidRPr="005B5917">
          <w:rPr>
            <w:rStyle w:val="a9"/>
            <w:color w:val="auto"/>
            <w:sz w:val="28"/>
            <w:szCs w:val="28"/>
            <w:u w:val="none"/>
          </w:rPr>
          <w:t>атриовентрикулярную проводимость</w:t>
        </w:r>
      </w:hyperlink>
      <w:r w:rsidRPr="005B5917">
        <w:rPr>
          <w:sz w:val="28"/>
          <w:szCs w:val="28"/>
        </w:rPr>
        <w:t>, снижает автоматизм сердечной мышцы, благодаря чему оказывает антиаритмическое действие. Относится к </w:t>
      </w:r>
      <w:hyperlink r:id="rId414" w:tooltip="Антиаритмические препараты" w:history="1">
        <w:r w:rsidRPr="005B5917">
          <w:rPr>
            <w:rStyle w:val="a9"/>
            <w:color w:val="auto"/>
            <w:sz w:val="28"/>
            <w:szCs w:val="28"/>
            <w:u w:val="none"/>
          </w:rPr>
          <w:t>антиаритмическим препаратам</w:t>
        </w:r>
      </w:hyperlink>
      <w:r w:rsidRPr="005B5917">
        <w:rPr>
          <w:sz w:val="28"/>
          <w:szCs w:val="28"/>
        </w:rPr>
        <w:t xml:space="preserve"> IV группы.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вызывает расширение </w:t>
      </w:r>
      <w:hyperlink r:id="rId415" w:tooltip="Коронарное кровообращение" w:history="1">
        <w:r w:rsidRPr="005B5917">
          <w:rPr>
            <w:rStyle w:val="a9"/>
            <w:color w:val="auto"/>
            <w:sz w:val="28"/>
            <w:szCs w:val="28"/>
            <w:u w:val="none"/>
          </w:rPr>
          <w:t>коронарных сосудов сердца</w:t>
        </w:r>
      </w:hyperlink>
      <w:r w:rsidRPr="005B5917">
        <w:rPr>
          <w:sz w:val="28"/>
          <w:szCs w:val="28"/>
        </w:rPr>
        <w:t> и увеличивает коронарный кровоток; понижает потребность сердца в кислороде. При </w:t>
      </w:r>
      <w:hyperlink r:id="rId416" w:tooltip="Ишемия" w:history="1">
        <w:r w:rsidRPr="005B5917">
          <w:rPr>
            <w:rStyle w:val="a9"/>
            <w:color w:val="auto"/>
            <w:sz w:val="28"/>
            <w:szCs w:val="28"/>
            <w:u w:val="none"/>
          </w:rPr>
          <w:t>ишемических процессах</w:t>
        </w:r>
      </w:hyperlink>
      <w:r w:rsidRPr="005B5917">
        <w:rPr>
          <w:sz w:val="28"/>
          <w:szCs w:val="28"/>
        </w:rPr>
        <w:t xml:space="preserve"> в миокарде препарат способствует уменьшению диспропорции между потребностью и снабжением сердца кислородом как путём увеличения кровоснабжения, так и </w:t>
      </w:r>
      <w:proofErr w:type="gramStart"/>
      <w:r w:rsidRPr="005B5917">
        <w:rPr>
          <w:sz w:val="28"/>
          <w:szCs w:val="28"/>
        </w:rPr>
        <w:t>лучшей утилизацией</w:t>
      </w:r>
      <w:proofErr w:type="gramEnd"/>
      <w:r w:rsidRPr="005B5917">
        <w:rPr>
          <w:sz w:val="28"/>
          <w:szCs w:val="28"/>
        </w:rPr>
        <w:t xml:space="preserve"> и более экономным расходованием доставляемого кислорода.</w:t>
      </w:r>
    </w:p>
    <w:p w:rsidR="005B5917" w:rsidRPr="005B5917" w:rsidRDefault="005B5917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t>Снижение </w:t>
      </w:r>
      <w:hyperlink r:id="rId417" w:tooltip="Частота сердечных сокращений" w:history="1">
        <w:r w:rsidRPr="005B5917">
          <w:rPr>
            <w:rStyle w:val="a9"/>
            <w:color w:val="auto"/>
            <w:sz w:val="28"/>
            <w:szCs w:val="28"/>
            <w:u w:val="none"/>
          </w:rPr>
          <w:t>частоты сердечных сокращений</w:t>
        </w:r>
      </w:hyperlink>
      <w:r w:rsidRPr="005B5917">
        <w:rPr>
          <w:sz w:val="28"/>
          <w:szCs w:val="28"/>
        </w:rPr>
        <w:t xml:space="preserve"> и затруднение атриовентрикулярной проводимости связано с замедлением входящего кальциевого тока в </w:t>
      </w:r>
      <w:proofErr w:type="spellStart"/>
      <w:r w:rsidRPr="005B5917">
        <w:rPr>
          <w:sz w:val="28"/>
          <w:szCs w:val="28"/>
        </w:rPr>
        <w:t>кардиомиоциты</w:t>
      </w:r>
      <w:proofErr w:type="spellEnd"/>
      <w:r w:rsidRPr="005B5917">
        <w:rPr>
          <w:sz w:val="28"/>
          <w:szCs w:val="28"/>
        </w:rPr>
        <w:t xml:space="preserve"> узлов (рис. 1). На </w:t>
      </w:r>
      <w:hyperlink r:id="rId418" w:tooltip="Электрокардиография" w:history="1">
        <w:r w:rsidRPr="005B5917">
          <w:rPr>
            <w:rStyle w:val="a9"/>
            <w:color w:val="auto"/>
            <w:sz w:val="28"/>
            <w:szCs w:val="28"/>
            <w:u w:val="none"/>
          </w:rPr>
          <w:t>электрокардиограмме</w:t>
        </w:r>
      </w:hyperlink>
      <w:r w:rsidRPr="005B5917">
        <w:rPr>
          <w:sz w:val="28"/>
          <w:szCs w:val="28"/>
        </w:rPr>
        <w:t xml:space="preserve"> после применения </w:t>
      </w:r>
      <w:proofErr w:type="spellStart"/>
      <w:r w:rsidRPr="005B5917">
        <w:rPr>
          <w:sz w:val="28"/>
          <w:szCs w:val="28"/>
        </w:rPr>
        <w:t>верапамила</w:t>
      </w:r>
      <w:proofErr w:type="spellEnd"/>
      <w:r w:rsidRPr="005B5917">
        <w:rPr>
          <w:sz w:val="28"/>
          <w:szCs w:val="28"/>
        </w:rPr>
        <w:t xml:space="preserve"> отмечается увеличение интервалов </w:t>
      </w:r>
      <w:r w:rsidRPr="005B5917">
        <w:rPr>
          <w:i/>
          <w:iCs/>
          <w:sz w:val="28"/>
          <w:szCs w:val="28"/>
        </w:rPr>
        <w:t>P-P</w:t>
      </w:r>
      <w:r w:rsidRPr="005B5917">
        <w:rPr>
          <w:sz w:val="28"/>
          <w:szCs w:val="28"/>
        </w:rPr>
        <w:t> и </w:t>
      </w:r>
      <w:r w:rsidRPr="005B5917">
        <w:rPr>
          <w:i/>
          <w:iCs/>
          <w:sz w:val="28"/>
          <w:szCs w:val="28"/>
        </w:rPr>
        <w:t>P-Q(R)</w:t>
      </w:r>
      <w:r w:rsidRPr="005B5917">
        <w:rPr>
          <w:sz w:val="28"/>
          <w:szCs w:val="28"/>
        </w:rPr>
        <w:t xml:space="preserve">. Ослабление силы сердечных сокращений объясняется снижением поступления ионов кальция в </w:t>
      </w:r>
      <w:proofErr w:type="spellStart"/>
      <w:r w:rsidRPr="005B5917">
        <w:rPr>
          <w:sz w:val="28"/>
          <w:szCs w:val="28"/>
        </w:rPr>
        <w:t>кардиомиоциты</w:t>
      </w:r>
      <w:proofErr w:type="spellEnd"/>
      <w:r w:rsidRPr="005B5917">
        <w:rPr>
          <w:sz w:val="28"/>
          <w:szCs w:val="28"/>
        </w:rPr>
        <w:t xml:space="preserve"> рабочего миокарда.</w:t>
      </w:r>
    </w:p>
    <w:p w:rsidR="005B5917" w:rsidRPr="005B5917" w:rsidRDefault="005B5917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lastRenderedPageBreak/>
        <w:t xml:space="preserve">Несмотря на то, что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уменьшает сократимость миокарда, благодаря сосудорасширяющему действию и уменьшению сосудистого сопротивления, </w:t>
      </w:r>
      <w:hyperlink r:id="rId419" w:tooltip="Сердечный выброс" w:history="1">
        <w:r w:rsidRPr="005B5917">
          <w:rPr>
            <w:rStyle w:val="a9"/>
            <w:color w:val="auto"/>
            <w:sz w:val="28"/>
            <w:szCs w:val="28"/>
            <w:u w:val="none"/>
          </w:rPr>
          <w:t>сердечный выброс</w:t>
        </w:r>
      </w:hyperlink>
      <w:r w:rsidRPr="005B5917">
        <w:rPr>
          <w:sz w:val="28"/>
          <w:szCs w:val="28"/>
        </w:rPr>
        <w:t> существенно не меняется. Блокируя вход ионов кальция в </w:t>
      </w:r>
      <w:hyperlink r:id="rId420" w:tooltip="Тромбоциты" w:history="1">
        <w:r w:rsidRPr="005B5917">
          <w:rPr>
            <w:rStyle w:val="a9"/>
            <w:color w:val="auto"/>
            <w:sz w:val="28"/>
            <w:szCs w:val="28"/>
            <w:u w:val="none"/>
          </w:rPr>
          <w:t>тромбоциты</w:t>
        </w:r>
      </w:hyperlink>
      <w:r w:rsidRPr="005B5917">
        <w:rPr>
          <w:sz w:val="28"/>
          <w:szCs w:val="28"/>
        </w:rPr>
        <w:t xml:space="preserve">,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подавляет их агрегацию. Кроме того, он оказывает некоторое натрийуретическое и </w:t>
      </w:r>
      <w:hyperlink r:id="rId421" w:tooltip="Диуретики" w:history="1">
        <w:r w:rsidRPr="005B5917">
          <w:rPr>
            <w:rStyle w:val="a9"/>
            <w:color w:val="auto"/>
            <w:sz w:val="28"/>
            <w:szCs w:val="28"/>
            <w:u w:val="none"/>
          </w:rPr>
          <w:t>диуретическое</w:t>
        </w:r>
      </w:hyperlink>
      <w:r w:rsidRPr="005B5917">
        <w:rPr>
          <w:sz w:val="28"/>
          <w:szCs w:val="28"/>
        </w:rPr>
        <w:t xml:space="preserve"> действие за счёт снижения </w:t>
      </w:r>
      <w:proofErr w:type="spellStart"/>
      <w:r w:rsidRPr="005B5917">
        <w:rPr>
          <w:sz w:val="28"/>
          <w:szCs w:val="28"/>
        </w:rPr>
        <w:t>канальцевой</w:t>
      </w:r>
      <w:proofErr w:type="spellEnd"/>
      <w:r w:rsidRPr="005B5917">
        <w:rPr>
          <w:sz w:val="28"/>
          <w:szCs w:val="28"/>
        </w:rPr>
        <w:t> </w:t>
      </w:r>
      <w:proofErr w:type="spellStart"/>
      <w:r w:rsidRPr="005B5917">
        <w:rPr>
          <w:sz w:val="28"/>
          <w:szCs w:val="28"/>
        </w:rPr>
        <w:fldChar w:fldCharType="begin"/>
      </w:r>
      <w:r w:rsidRPr="005B5917">
        <w:rPr>
          <w:sz w:val="28"/>
          <w:szCs w:val="28"/>
        </w:rPr>
        <w:instrText xml:space="preserve"> HYPERLINK "https://ru.wikipedia.org/wiki/%D0%A0%D0%B5%D0%B0%D0%B1%D1%81%D0%BE%D1%80%D0%B1%D1%86%D0%B8%D1%8F" \o "Реабсорбция" </w:instrText>
      </w:r>
      <w:r w:rsidRPr="005B5917">
        <w:rPr>
          <w:sz w:val="28"/>
          <w:szCs w:val="28"/>
        </w:rPr>
        <w:fldChar w:fldCharType="separate"/>
      </w:r>
      <w:r w:rsidRPr="005B5917">
        <w:rPr>
          <w:rStyle w:val="a9"/>
          <w:color w:val="auto"/>
          <w:sz w:val="28"/>
          <w:szCs w:val="28"/>
          <w:u w:val="none"/>
        </w:rPr>
        <w:t>реабсорбции</w:t>
      </w:r>
      <w:proofErr w:type="spellEnd"/>
      <w:r w:rsidRPr="005B5917">
        <w:rPr>
          <w:sz w:val="28"/>
          <w:szCs w:val="28"/>
        </w:rPr>
        <w:fldChar w:fldCharType="end"/>
      </w:r>
      <w:r w:rsidRPr="005B5917">
        <w:rPr>
          <w:sz w:val="28"/>
          <w:szCs w:val="28"/>
        </w:rPr>
        <w:t>.</w:t>
      </w:r>
    </w:p>
    <w:p w:rsidR="005B5917" w:rsidRPr="005B5917" w:rsidRDefault="005B5917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t xml:space="preserve">В механизме </w:t>
      </w:r>
      <w:proofErr w:type="spellStart"/>
      <w:r w:rsidRPr="005B5917">
        <w:rPr>
          <w:sz w:val="28"/>
          <w:szCs w:val="28"/>
        </w:rPr>
        <w:t>антиангинального</w:t>
      </w:r>
      <w:proofErr w:type="spellEnd"/>
      <w:r w:rsidRPr="005B5917">
        <w:rPr>
          <w:sz w:val="28"/>
          <w:szCs w:val="28"/>
        </w:rPr>
        <w:t xml:space="preserve"> действия </w:t>
      </w:r>
      <w:proofErr w:type="spellStart"/>
      <w:r w:rsidRPr="005B5917">
        <w:rPr>
          <w:sz w:val="28"/>
          <w:szCs w:val="28"/>
        </w:rPr>
        <w:t>верапамила</w:t>
      </w:r>
      <w:proofErr w:type="spellEnd"/>
      <w:r w:rsidRPr="005B5917">
        <w:rPr>
          <w:sz w:val="28"/>
          <w:szCs w:val="28"/>
        </w:rPr>
        <w:t>, наряду с антагонизмом по отношению к ионам кальция, играет роль также повышение содержания ионов калия в клетках миокарда.</w:t>
      </w:r>
    </w:p>
    <w:p w:rsidR="005B5917" w:rsidRPr="00A25A5E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Pr="00A25A5E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Гал</w:t>
      </w:r>
      <w:r w:rsidR="005B5917">
        <w:rPr>
          <w:rFonts w:ascii="Times New Roman" w:hAnsi="Times New Roman" w:cs="Times New Roman"/>
          <w:b/>
          <w:sz w:val="28"/>
          <w:szCs w:val="28"/>
        </w:rPr>
        <w:t>л</w:t>
      </w:r>
      <w:r w:rsidRPr="00A25A5E">
        <w:rPr>
          <w:rFonts w:ascii="Times New Roman" w:hAnsi="Times New Roman" w:cs="Times New Roman"/>
          <w:b/>
          <w:sz w:val="28"/>
          <w:szCs w:val="28"/>
        </w:rPr>
        <w:t>опамил</w:t>
      </w:r>
      <w:proofErr w:type="spellEnd"/>
    </w:p>
    <w:p w:rsidR="00420A3F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000500" cy="1485900"/>
            <wp:effectExtent l="0" t="0" r="0" b="0"/>
            <wp:docPr id="142" name="Рисунок 142" descr="Структурная формула Галлопам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труктурная формула Галлопамил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Фенилалкиламин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метоксилированный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дериват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верапамила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Является конкурентным антагонистом ионов кальция. Обратимо блокирует кальциевые каналы. Оказывает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антиангинальное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антиаритмическое действие. Снижает потребность миокарда в кислороде за счет снижения сократимости миокарда и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урежения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частоты сердечных сокращений. Вызывает расширение коронарных артерий и увеличение коронарного кровотока. Снижает тонус гладкой мускулатуры периферических артерий и общее периферическое сосудистое сопротивление.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5917">
        <w:rPr>
          <w:rStyle w:val="head"/>
          <w:rFonts w:ascii="Times New Roman" w:hAnsi="Times New Roman" w:cs="Times New Roman"/>
          <w:sz w:val="28"/>
          <w:szCs w:val="28"/>
          <w:shd w:val="clear" w:color="auto" w:fill="FFFFFF"/>
        </w:rPr>
        <w:t>Показания:</w:t>
      </w:r>
      <w:r>
        <w:rPr>
          <w:rStyle w:val="he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Профилактика приступов стенокардии (в том числе, и стенокардии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Принцметала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). Вторичная профилактика инфаркта миокарда. Артериальная гипертензия. Лечение и профилактика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наджелудочковых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аритмий (пароксизмальная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наджелудочковая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тахикардия, мерцание предсердий, трепетание предсердий, экстрасистолия). Вторичная профилактика инфаркта миокарда.</w:t>
      </w:r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Дифенилалкиламины</w:t>
      </w:r>
      <w:proofErr w:type="spellEnd"/>
    </w:p>
    <w:p w:rsid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314575" cy="120015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Синтез производных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дифенилалкиламина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>:</w:t>
      </w:r>
    </w:p>
    <w:p w:rsidR="005B5917" w:rsidRPr="00A25A5E" w:rsidRDefault="005B5917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1265603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Фендилин</w:t>
      </w:r>
      <w:proofErr w:type="spellEnd"/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47900" cy="1333500"/>
            <wp:effectExtent l="0" t="0" r="0" b="0"/>
            <wp:docPr id="145" name="Рисунок 145" descr="Структурная формула Фенд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труктурная формула Фендилин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Неселективно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блокирует кальциевые каналы (в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L-типа), понижает концентрацию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интрацеллюлярного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кальция в клетках гладкой мускулатуры (в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периферических и коронарных сосудов) 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Ингибирует белок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кальмодулин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участвующий 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кальцийзависимых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процессах. Увеличивает коронарный кровоток и снабжение сердца кислородом, повышает устойчивость миокарда к гипоксии. Расширяет периферические сосуды и понижает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. Подавляет автоматизм синусного узла и проводимость по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AV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соединению (удлинение комплекса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QRS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и интервалов PQ и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QT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на ЭКГ). Оказывает отрицательное инотропное действие и вызывает рефлекторную тахикардию. Уменьшает легочную гипертензию, расширяет бронхи. Эффективен при слабовыраженной коронарной недостаточности, облитерирующем атеросклерозе сосудов нижних конечностей у пациентов, страдающих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ИБС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, преходящих нарушениях мозгового кровообращения и хронической цереброваскулярной недостаточности.</w:t>
      </w: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Прениламин</w:t>
      </w:r>
      <w:proofErr w:type="spellEnd"/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66975" cy="1323975"/>
            <wp:effectExtent l="0" t="0" r="9525" b="9525"/>
            <wp:docPr id="146" name="Рисунок 146" descr="Структурная формула Пренил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труктурная формула Прениламин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Прениламин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оказывает умеренное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противоишемическое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действие) за счет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коронарорасширяющей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(расширяющий сосуды сердца) активности. Действует как блокатор кальциевых каналов, ингибируя (подавляя) трансмембранный поток ионов кальция, однако уступает в этом отношении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нифедипину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верапамилу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оказывает существенного влияния на сократимость миокарда (сердечной мышцы). Оказывает некоторое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антиадренергическое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действие, уменьшает сопротивление периферических сосудов (сопротивление сосудов току крови) 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может вызвать умеренное снижение артериального давления. Улучшает процессы метаболизма (обмена веществ) в миокарде. Обладает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хинидиноподобным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(противоаритмическим) и слабым седативным (успокаивающим) эффектами.</w:t>
      </w: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Лидофлазил</w:t>
      </w:r>
      <w:proofErr w:type="spellEnd"/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3457575" cy="10191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E82">
        <w:rPr>
          <w:rFonts w:ascii="Times New Roman" w:hAnsi="Times New Roman" w:cs="Times New Roman"/>
          <w:sz w:val="28"/>
          <w:szCs w:val="28"/>
        </w:rPr>
        <w:t>Синтез:</w:t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162234"/>
            <wp:effectExtent l="0" t="0" r="3175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Лидофлазин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вызывает расширение коронарных сосудов (сосудов сердца) и увеличение коронарного (по сосудам сердца) кровотока; при длительном применении улучшается коллатеральное кровообращение (по мелким сосудам в обход основной артерии). На артериальное давление, частоту и силу сердечных сокращений существенного влияния не оказывает. Механизм действия препарата связан со спазмолитическим (снимающим спазмы) влиянием на гладкие мышцы сосудов и потенцированием (усилением)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коронарорасширяющего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(расширяющего сосуды сердца) действия образующегося в миокарде (сердечной мышце) аденозина.</w:t>
      </w:r>
    </w:p>
    <w:p w:rsidR="00420A3F" w:rsidRPr="00A25A5E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Пергек</w:t>
      </w:r>
      <w:r w:rsidR="003D3E82">
        <w:rPr>
          <w:rFonts w:ascii="Times New Roman" w:hAnsi="Times New Roman" w:cs="Times New Roman"/>
          <w:b/>
          <w:sz w:val="28"/>
          <w:szCs w:val="28"/>
        </w:rPr>
        <w:t>с</w:t>
      </w:r>
      <w:r w:rsidRPr="00A25A5E">
        <w:rPr>
          <w:rFonts w:ascii="Times New Roman" w:hAnsi="Times New Roman" w:cs="Times New Roman"/>
          <w:b/>
          <w:sz w:val="28"/>
          <w:szCs w:val="28"/>
        </w:rPr>
        <w:t>илин</w:t>
      </w:r>
      <w:proofErr w:type="spellEnd"/>
    </w:p>
    <w:p w:rsidR="00420A3F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628775" cy="119062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E82">
        <w:rPr>
          <w:rFonts w:ascii="Times New Roman" w:hAnsi="Times New Roman" w:cs="Times New Roman"/>
          <w:sz w:val="28"/>
          <w:szCs w:val="28"/>
        </w:rPr>
        <w:t xml:space="preserve">Считается, что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пергексилин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действует путем ингибирования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митохондриальной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карнитинпальмитоилтрансферазы-1 . Это сдвигает </w:t>
      </w:r>
      <w:r w:rsidRPr="003D3E82">
        <w:rPr>
          <w:rFonts w:ascii="Times New Roman" w:hAnsi="Times New Roman" w:cs="Times New Roman"/>
          <w:sz w:val="28"/>
          <w:szCs w:val="28"/>
        </w:rPr>
        <w:lastRenderedPageBreak/>
        <w:t xml:space="preserve">метаболизм миокарда с жирной кислоты на утилизацию глюкозы, что приводит к увеличению продукции АТФ при том же потреблении O 2 и, следовательно, увеличивает эффективность миокарда. Его клиническое применение ограничено его узким терапевтическим индексом и высокой </w:t>
      </w:r>
      <w:proofErr w:type="gramStart"/>
      <w:r w:rsidRPr="003D3E82">
        <w:rPr>
          <w:rFonts w:ascii="Times New Roman" w:hAnsi="Times New Roman" w:cs="Times New Roman"/>
          <w:sz w:val="28"/>
          <w:szCs w:val="28"/>
        </w:rPr>
        <w:t>меж- и</w:t>
      </w:r>
      <w:proofErr w:type="gramEnd"/>
      <w:r w:rsidRPr="003D3E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внутрииндивидуальной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фармакокинетической вариабельностью. Он был запрещен во многих странах из-за его неблагоприятного воздействия на плохих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метаболизаторов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(PM).</w:t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Pr="00A25A5E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E82">
        <w:rPr>
          <w:rFonts w:ascii="Times New Roman" w:hAnsi="Times New Roman" w:cs="Times New Roman"/>
          <w:b/>
          <w:sz w:val="28"/>
          <w:szCs w:val="28"/>
        </w:rPr>
        <w:t>Д</w:t>
      </w:r>
      <w:r w:rsidR="00420A3F" w:rsidRPr="00A25A5E">
        <w:rPr>
          <w:rFonts w:ascii="Times New Roman" w:hAnsi="Times New Roman" w:cs="Times New Roman"/>
          <w:b/>
          <w:sz w:val="28"/>
          <w:szCs w:val="28"/>
        </w:rPr>
        <w:t>ругие препараты</w:t>
      </w:r>
    </w:p>
    <w:p w:rsidR="00420A3F" w:rsidRPr="00A25A5E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Дилтиазем</w:t>
      </w:r>
      <w:proofErr w:type="spellEnd"/>
    </w:p>
    <w:p w:rsidR="00420A3F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505075" cy="1714500"/>
            <wp:effectExtent l="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Синтез:</w:t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2511214"/>
            <wp:effectExtent l="0" t="0" r="3175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Метаболизм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дилтиазема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D3E82" w:rsidRDefault="003D3E82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448300" cy="413493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54" cy="41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9C" w:rsidRPr="00F50F9C" w:rsidRDefault="00F50F9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F9C">
        <w:rPr>
          <w:sz w:val="28"/>
          <w:szCs w:val="28"/>
        </w:rPr>
        <w:t>По действию близок к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"https://ru.wikipedia.org/wiki/%D0%92%D0%B5%D1%80%D0%B0%D0%BF%D0%B0%D0%BC%D0%B8%D0%BB" \o "Верапамил"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верапамилу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, но несколько сильнее влияет на </w:t>
      </w:r>
      <w:hyperlink r:id="rId433" w:tooltip="Гладкие мышцы" w:history="1">
        <w:r w:rsidRPr="00F50F9C">
          <w:rPr>
            <w:rStyle w:val="a9"/>
            <w:color w:val="auto"/>
            <w:sz w:val="28"/>
            <w:szCs w:val="28"/>
            <w:u w:val="none"/>
          </w:rPr>
          <w:t>гладкие мышцы</w:t>
        </w:r>
      </w:hyperlink>
      <w:r w:rsidRPr="00F50F9C">
        <w:rPr>
          <w:sz w:val="28"/>
          <w:szCs w:val="28"/>
        </w:rPr>
        <w:t> сосудов и проводящую систему сердца и меньше угнетает инотропную функцию миокарда. Сравнительно с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"https://ru.wikipedia.org/wiki/%D0%9D%D0%B8%D1%84%D0%B5%D0%B4%D0%B8%D0%BF%D0%B8%D0%BD" \o "Нифедипин"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нифедипином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 менее выражены периферическое вазодилататорное действие и рефлекторная тахикардия</w:t>
      </w:r>
      <w:hyperlink r:id="rId434" w:anchor="cite_note-1" w:history="1">
        <w:r w:rsidRPr="00F50F9C">
          <w:rPr>
            <w:rStyle w:val="a9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F50F9C">
        <w:rPr>
          <w:sz w:val="28"/>
          <w:szCs w:val="28"/>
        </w:rPr>
        <w:t>.</w:t>
      </w:r>
    </w:p>
    <w:p w:rsidR="00F50F9C" w:rsidRPr="00F50F9C" w:rsidRDefault="00F50F9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50F9C">
        <w:rPr>
          <w:sz w:val="28"/>
          <w:szCs w:val="28"/>
        </w:rPr>
        <w:t>Дилтиазем</w:t>
      </w:r>
      <w:proofErr w:type="spellEnd"/>
      <w:r w:rsidRPr="00F50F9C">
        <w:rPr>
          <w:sz w:val="28"/>
          <w:szCs w:val="28"/>
        </w:rPr>
        <w:t xml:space="preserve"> блокирует </w:t>
      </w:r>
      <w:proofErr w:type="spellStart"/>
      <w:r w:rsidRPr="00F50F9C">
        <w:rPr>
          <w:sz w:val="28"/>
          <w:szCs w:val="28"/>
        </w:rPr>
        <w:t>потенциалзависимые</w:t>
      </w:r>
      <w:proofErr w:type="spellEnd"/>
      <w:r w:rsidRPr="00F50F9C">
        <w:rPr>
          <w:sz w:val="28"/>
          <w:szCs w:val="28"/>
        </w:rPr>
        <w:t> </w:t>
      </w:r>
      <w:hyperlink r:id="rId435" w:tooltip="Кальциевые каналы" w:history="1">
        <w:r w:rsidRPr="00F50F9C">
          <w:rPr>
            <w:rStyle w:val="a9"/>
            <w:color w:val="auto"/>
            <w:sz w:val="28"/>
            <w:szCs w:val="28"/>
            <w:u w:val="none"/>
          </w:rPr>
          <w:t>кальциевые каналы</w:t>
        </w:r>
      </w:hyperlink>
      <w:r w:rsidRPr="00F50F9C">
        <w:rPr>
          <w:sz w:val="28"/>
          <w:szCs w:val="28"/>
        </w:rPr>
        <w:t> L-типа и ингибирует вход ионов кальция в фазу деполяризации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"https://ru.wikipedia.org/wiki/%D0%9A%D0%B0%D1%80%D0%B4%D0%B8%D0%BE%D0%BC%D0%B8%D0%BE%D1%86%D0%B8%D1%82" \o "Кардиомиоцит"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кардиомиоцитов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 и </w:t>
      </w:r>
      <w:hyperlink r:id="rId436" w:tooltip="Гладкие мышцы" w:history="1">
        <w:r w:rsidRPr="00F50F9C">
          <w:rPr>
            <w:rStyle w:val="a9"/>
            <w:color w:val="auto"/>
            <w:sz w:val="28"/>
            <w:szCs w:val="28"/>
            <w:u w:val="none"/>
          </w:rPr>
          <w:t>гладкомышечных</w:t>
        </w:r>
      </w:hyperlink>
      <w:r w:rsidRPr="00F50F9C">
        <w:rPr>
          <w:sz w:val="28"/>
          <w:szCs w:val="28"/>
        </w:rPr>
        <w:t> клеток сосудов (снижает внутриклеточное содержание Ca2+). В результате торможения медленного деполяризующего потока кальция в клетки возбудимых тканей угнетает формирование потенциала действия и разобщает процесс «возбуждение-сокращение». Уменьшает сократимость </w:t>
      </w:r>
      <w:hyperlink r:id="rId437" w:tooltip="Миокард" w:history="1">
        <w:r w:rsidRPr="00F50F9C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Pr="00F50F9C">
        <w:rPr>
          <w:sz w:val="28"/>
          <w:szCs w:val="28"/>
        </w:rPr>
        <w:t>, замедляет </w:t>
      </w:r>
      <w:hyperlink r:id="rId438" w:tooltip="Атриовентрикулярная проводимость" w:history="1">
        <w:r w:rsidRPr="00F50F9C">
          <w:rPr>
            <w:rStyle w:val="a9"/>
            <w:color w:val="auto"/>
            <w:sz w:val="28"/>
            <w:szCs w:val="28"/>
            <w:u w:val="none"/>
          </w:rPr>
          <w:t>AV-проводимость</w:t>
        </w:r>
      </w:hyperlink>
      <w:r w:rsidRPr="00F50F9C">
        <w:rPr>
          <w:sz w:val="28"/>
          <w:szCs w:val="28"/>
        </w:rPr>
        <w:t xml:space="preserve">, уменьшает ЧСС (не изменяет или незначительно уменьшает максимальную ЧСС при нагрузке), снижает потребность миокарда в кислороде несколькими механизмами (уменьшением потребления энергии </w:t>
      </w:r>
      <w:proofErr w:type="spellStart"/>
      <w:r w:rsidRPr="00F50F9C">
        <w:rPr>
          <w:sz w:val="28"/>
          <w:szCs w:val="28"/>
        </w:rPr>
        <w:t>миокардиальными</w:t>
      </w:r>
      <w:proofErr w:type="spellEnd"/>
      <w:r w:rsidRPr="00F50F9C">
        <w:rPr>
          <w:sz w:val="28"/>
          <w:szCs w:val="28"/>
        </w:rPr>
        <w:t xml:space="preserve"> клетками; уменьшение активности системы образования и проведения возбуждения с параллельным угнетением </w:t>
      </w:r>
      <w:proofErr w:type="spellStart"/>
      <w:r w:rsidRPr="00F50F9C">
        <w:rPr>
          <w:sz w:val="28"/>
          <w:szCs w:val="28"/>
        </w:rPr>
        <w:t>тахикардиальных</w:t>
      </w:r>
      <w:proofErr w:type="spellEnd"/>
      <w:r w:rsidRPr="00F50F9C">
        <w:rPr>
          <w:sz w:val="28"/>
          <w:szCs w:val="28"/>
        </w:rPr>
        <w:t xml:space="preserve"> реакций; понижение тонуса периферических артерий и артериол с параллельным понижением ОПСС, АД, т.е. </w:t>
      </w:r>
      <w:proofErr w:type="spellStart"/>
      <w:r w:rsidRPr="00F50F9C">
        <w:rPr>
          <w:sz w:val="28"/>
          <w:szCs w:val="28"/>
        </w:rPr>
        <w:t>посленагрузки</w:t>
      </w:r>
      <w:proofErr w:type="spellEnd"/>
      <w:r w:rsidRPr="00F50F9C">
        <w:rPr>
          <w:sz w:val="28"/>
          <w:szCs w:val="28"/>
        </w:rPr>
        <w:t>), расширяет коронарные артерии, увеличивает </w:t>
      </w:r>
      <w:hyperlink r:id="rId439" w:tooltip="Коронарное кровообращение" w:history="1">
        <w:r w:rsidRPr="00F50F9C">
          <w:rPr>
            <w:rStyle w:val="a9"/>
            <w:color w:val="auto"/>
            <w:sz w:val="28"/>
            <w:szCs w:val="28"/>
            <w:u w:val="none"/>
          </w:rPr>
          <w:t>коронарный кровоток</w:t>
        </w:r>
      </w:hyperlink>
      <w:r w:rsidRPr="00F50F9C">
        <w:rPr>
          <w:sz w:val="28"/>
          <w:szCs w:val="28"/>
        </w:rPr>
        <w:t>, предотвращает или устраняет коронарный </w:t>
      </w:r>
      <w:hyperlink r:id="rId440" w:tooltip="Спазм" w:history="1">
        <w:r w:rsidRPr="00F50F9C">
          <w:rPr>
            <w:rStyle w:val="a9"/>
            <w:color w:val="auto"/>
            <w:sz w:val="28"/>
            <w:szCs w:val="28"/>
            <w:u w:val="none"/>
          </w:rPr>
          <w:t>спазм</w:t>
        </w:r>
      </w:hyperlink>
      <w:r w:rsidRPr="00F50F9C">
        <w:rPr>
          <w:sz w:val="28"/>
          <w:szCs w:val="28"/>
        </w:rPr>
        <w:t xml:space="preserve">, снижает тонус гладкой мускулатуры периферических артерий и ОПСС, проявляет (не всегда) незначительный отрицательным инотропный эффект (в концентрациях, при которых отсутствует отрицательный инотропный эффект, </w:t>
      </w:r>
      <w:proofErr w:type="spellStart"/>
      <w:r w:rsidRPr="00F50F9C">
        <w:rPr>
          <w:sz w:val="28"/>
          <w:szCs w:val="28"/>
        </w:rPr>
        <w:t>дилтиазем</w:t>
      </w:r>
      <w:proofErr w:type="spellEnd"/>
      <w:r w:rsidRPr="00F50F9C">
        <w:rPr>
          <w:sz w:val="28"/>
          <w:szCs w:val="28"/>
        </w:rPr>
        <w:t xml:space="preserve"> вызывает </w:t>
      </w:r>
      <w:r w:rsidRPr="00F50F9C">
        <w:rPr>
          <w:sz w:val="28"/>
          <w:szCs w:val="28"/>
        </w:rPr>
        <w:lastRenderedPageBreak/>
        <w:t>релаксацию гладкой мускулатуры коронарных сосудов и дилатацию как крупных, так и мелких артерий), редко вызывает постуральную гипотензию и рефлекторную тахикардию, улучшает мозговой и почечный кровоток.</w:t>
      </w:r>
    </w:p>
    <w:p w:rsidR="00F50F9C" w:rsidRPr="00F50F9C" w:rsidRDefault="00F50F9C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F9C">
        <w:rPr>
          <w:sz w:val="28"/>
          <w:szCs w:val="28"/>
        </w:rPr>
        <w:t xml:space="preserve">Обладает </w:t>
      </w:r>
      <w:proofErr w:type="spellStart"/>
      <w:r w:rsidRPr="00F50F9C">
        <w:rPr>
          <w:sz w:val="28"/>
          <w:szCs w:val="28"/>
        </w:rPr>
        <w:t>дозозависимым</w:t>
      </w:r>
      <w:proofErr w:type="spellEnd"/>
      <w:r w:rsidRPr="00F50F9C">
        <w:rPr>
          <w:sz w:val="28"/>
          <w:szCs w:val="28"/>
        </w:rPr>
        <w:t xml:space="preserve"> </w:t>
      </w:r>
      <w:proofErr w:type="spellStart"/>
      <w:r w:rsidRPr="00F50F9C">
        <w:rPr>
          <w:sz w:val="28"/>
          <w:szCs w:val="28"/>
        </w:rPr>
        <w:t>антигипертензивным</w:t>
      </w:r>
      <w:proofErr w:type="spellEnd"/>
      <w:r w:rsidRPr="00F50F9C">
        <w:rPr>
          <w:sz w:val="28"/>
          <w:szCs w:val="28"/>
        </w:rPr>
        <w:t xml:space="preserve"> эффектом при легкой и умеренной гипертензии. Степень уменьшения АД коррелирует с уровнем гипертензии (у людей с нормальным АД отмечается лишь минимальное его понижение). Гипотензивное действие проявляется как в горизонтальном, так и в вертикальном положении.</w:t>
      </w:r>
    </w:p>
    <w:p w:rsidR="00F50F9C" w:rsidRDefault="00F50F9C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P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A3F">
        <w:rPr>
          <w:rFonts w:ascii="Times New Roman" w:hAnsi="Times New Roman" w:cs="Times New Roman"/>
          <w:b/>
          <w:sz w:val="28"/>
          <w:szCs w:val="28"/>
        </w:rPr>
        <w:t>Комбинированные препараты:</w:t>
      </w:r>
    </w:p>
    <w:p w:rsidR="00420A3F" w:rsidRPr="00420A3F" w:rsidRDefault="00420A3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A3F">
        <w:rPr>
          <w:sz w:val="28"/>
          <w:szCs w:val="28"/>
        </w:rPr>
        <w:t xml:space="preserve">Комбинации двух </w:t>
      </w:r>
      <w:proofErr w:type="spellStart"/>
      <w:r w:rsidRPr="00420A3F">
        <w:rPr>
          <w:sz w:val="28"/>
          <w:szCs w:val="28"/>
        </w:rPr>
        <w:t>антигипертензивных</w:t>
      </w:r>
      <w:proofErr w:type="spellEnd"/>
      <w:r w:rsidRPr="00420A3F">
        <w:rPr>
          <w:sz w:val="28"/>
          <w:szCs w:val="28"/>
        </w:rPr>
        <w:t xml:space="preserve"> препаратов делят на рациональные (доказанные), возможные и нерациональные. Рациональные комбинации: </w:t>
      </w:r>
      <w:proofErr w:type="spellStart"/>
      <w:r w:rsidRPr="00420A3F">
        <w:rPr>
          <w:sz w:val="28"/>
          <w:szCs w:val="28"/>
        </w:rPr>
        <w:t>ИАПФ+диуретик</w:t>
      </w:r>
      <w:proofErr w:type="spellEnd"/>
      <w:r w:rsidRPr="00420A3F">
        <w:rPr>
          <w:sz w:val="28"/>
          <w:szCs w:val="28"/>
        </w:rPr>
        <w:t xml:space="preserve">, </w:t>
      </w:r>
      <w:proofErr w:type="spellStart"/>
      <w:r w:rsidRPr="00420A3F">
        <w:rPr>
          <w:sz w:val="28"/>
          <w:szCs w:val="28"/>
        </w:rPr>
        <w:t>БРА+диуретик</w:t>
      </w:r>
      <w:proofErr w:type="spellEnd"/>
      <w:r w:rsidRPr="00420A3F">
        <w:rPr>
          <w:sz w:val="28"/>
          <w:szCs w:val="28"/>
        </w:rPr>
        <w:t xml:space="preserve">, </w:t>
      </w:r>
      <w:proofErr w:type="spellStart"/>
      <w:r w:rsidRPr="00420A3F">
        <w:rPr>
          <w:sz w:val="28"/>
          <w:szCs w:val="28"/>
        </w:rPr>
        <w:t>АКК+диуретик</w:t>
      </w:r>
      <w:proofErr w:type="spellEnd"/>
      <w:r w:rsidRPr="00420A3F">
        <w:rPr>
          <w:sz w:val="28"/>
          <w:szCs w:val="28"/>
        </w:rPr>
        <w:t>, БРА+АКК, ИАПФ+АКК, β-АБ + диуретик. Существуют фиксированные комбинации (в одной таблетке) в виде готовых лекарственных форм, обладающих значительным удобством в применении и увеличивающие приверженность больных к лечению: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Ингибитор АПФ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Нолипрел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А,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ренитек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Энап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Фозикард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Берлиприл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плюс, Рами-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Гексал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композитум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Липразид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Эналозид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Диротон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 xml:space="preserve">Ингибитор АПФ + Антагонист кальция (Экватор,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Гиприл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Престанс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Рами-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БРА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Гизаар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Лозарел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Диован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Лозап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+,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Валз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Вазар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)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Диокор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Микардис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БРА + 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Амзаар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Эксфорж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Ло-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β-АБ (Бета-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недигидропиридиновый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Ингибитор АПФ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Тарка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Н)</w:t>
      </w:r>
    </w:p>
    <w:p w:rsidR="00420A3F" w:rsidRPr="00420A3F" w:rsidRDefault="00420A3F" w:rsidP="009C5A4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β-АБ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Лодоз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9C5A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A3F">
        <w:rPr>
          <w:sz w:val="28"/>
          <w:szCs w:val="28"/>
        </w:rPr>
        <w:t xml:space="preserve">Одной из наиболее используемых является комбинация </w:t>
      </w:r>
      <w:proofErr w:type="spellStart"/>
      <w:r w:rsidRPr="00420A3F">
        <w:rPr>
          <w:sz w:val="28"/>
          <w:szCs w:val="28"/>
        </w:rPr>
        <w:t>иАПФ</w:t>
      </w:r>
      <w:proofErr w:type="spellEnd"/>
      <w:r w:rsidRPr="00420A3F">
        <w:rPr>
          <w:sz w:val="28"/>
          <w:szCs w:val="28"/>
        </w:rPr>
        <w:t xml:space="preserve"> и диуретиков. Показания к применению этой комбинации: диабетическая и недиабетическая </w:t>
      </w:r>
      <w:hyperlink r:id="rId441" w:tooltip="Нефропатия" w:history="1">
        <w:r w:rsidRPr="00420A3F">
          <w:rPr>
            <w:rStyle w:val="a9"/>
            <w:color w:val="auto"/>
            <w:sz w:val="28"/>
            <w:szCs w:val="28"/>
            <w:u w:val="none"/>
          </w:rPr>
          <w:t>нефропатия</w:t>
        </w:r>
      </w:hyperlink>
      <w:r w:rsidRPr="00420A3F">
        <w:rPr>
          <w:sz w:val="28"/>
          <w:szCs w:val="28"/>
        </w:rPr>
        <w:t>, </w:t>
      </w:r>
      <w:proofErr w:type="spellStart"/>
      <w:r w:rsidRPr="00420A3F">
        <w:rPr>
          <w:sz w:val="28"/>
          <w:szCs w:val="28"/>
        </w:rPr>
        <w:fldChar w:fldCharType="begin"/>
      </w:r>
      <w:r w:rsidRPr="00420A3F">
        <w:rPr>
          <w:sz w:val="28"/>
          <w:szCs w:val="28"/>
        </w:rPr>
        <w:instrText xml:space="preserve"> HYPERLINK "https://ru.wikipedia.org/w/index.php?title=%D0%9C%D0%B8%D0%BA%D1%80%D0%BE%D0%B0%D0%BB%D1%8C%D0%B1%D1%83%D0%BC%D0%B8%D0%BD%D1%83%D1%80%D0%B8%D1%8F&amp;action=edit&amp;redlink=1" \o "Микроальбуминурия (страница отсутствует)" </w:instrText>
      </w:r>
      <w:r w:rsidRPr="00420A3F">
        <w:rPr>
          <w:sz w:val="28"/>
          <w:szCs w:val="28"/>
        </w:rPr>
        <w:fldChar w:fldCharType="separate"/>
      </w:r>
      <w:r w:rsidRPr="00420A3F">
        <w:rPr>
          <w:rStyle w:val="a9"/>
          <w:color w:val="auto"/>
          <w:sz w:val="28"/>
          <w:szCs w:val="28"/>
          <w:u w:val="none"/>
        </w:rPr>
        <w:t>микроальбуминурия</w:t>
      </w:r>
      <w:proofErr w:type="spellEnd"/>
      <w:r w:rsidRPr="00420A3F">
        <w:rPr>
          <w:sz w:val="28"/>
          <w:szCs w:val="28"/>
        </w:rPr>
        <w:fldChar w:fldCharType="end"/>
      </w:r>
      <w:r w:rsidRPr="00420A3F">
        <w:rPr>
          <w:sz w:val="28"/>
          <w:szCs w:val="28"/>
        </w:rPr>
        <w:t>, гипертрофия левого желудочка, </w:t>
      </w:r>
      <w:hyperlink r:id="rId442" w:tooltip="Сахарный диабет" w:history="1">
        <w:r w:rsidRPr="00420A3F">
          <w:rPr>
            <w:rStyle w:val="a9"/>
            <w:color w:val="auto"/>
            <w:sz w:val="28"/>
            <w:szCs w:val="28"/>
            <w:u w:val="none"/>
          </w:rPr>
          <w:t>сахарный диабет</w:t>
        </w:r>
      </w:hyperlink>
      <w:r w:rsidRPr="00420A3F">
        <w:rPr>
          <w:sz w:val="28"/>
          <w:szCs w:val="28"/>
        </w:rPr>
        <w:t>, </w:t>
      </w:r>
      <w:hyperlink r:id="rId443" w:tooltip="Метаболический синдром" w:history="1">
        <w:r w:rsidRPr="00420A3F">
          <w:rPr>
            <w:rStyle w:val="a9"/>
            <w:color w:val="auto"/>
            <w:sz w:val="28"/>
            <w:szCs w:val="28"/>
            <w:u w:val="none"/>
          </w:rPr>
          <w:t>метаболический синдром</w:t>
        </w:r>
      </w:hyperlink>
      <w:r w:rsidRPr="00420A3F">
        <w:rPr>
          <w:sz w:val="28"/>
          <w:szCs w:val="28"/>
        </w:rPr>
        <w:t>, пожилой возраст, изолированная систолическая АГ.</w:t>
      </w: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Default="00420A3F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Гипертензивные средства.</w:t>
      </w:r>
    </w:p>
    <w:p w:rsidR="004261E9" w:rsidRPr="00BE4AF1" w:rsidRDefault="004261E9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Гипотония, или, как еще называют это явление, артериальная гипотензия – это состояние организма человека, при котором артериальной давление снижено по сравнению с нормальными показателями.</w:t>
      </w:r>
    </w:p>
    <w:p w:rsidR="00420A3F" w:rsidRPr="00BE4AF1" w:rsidRDefault="004261E9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нормализации тонуса сосудов, сердечного ритма, нейтрализации воздействия негативных факторов среды назначают следующие группы </w:t>
      </w: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препаратов: адаптогены, психомоторные стимуляторы, аналептические препараты,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адреномиметики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неотложной помощи при резком падении давления),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холинолитики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ваготонии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ноотропы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, комплексы витаминов с минералами и др.</w:t>
      </w:r>
    </w:p>
    <w:p w:rsidR="004261E9" w:rsidRPr="00BE4AF1" w:rsidRDefault="004261E9" w:rsidP="009C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К препаратам</w:t>
      </w:r>
      <w:proofErr w:type="gram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применяемым при лечении гипотонии относятся: адреналин,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допамин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эфедрин,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мидодрин</w:t>
      </w:r>
      <w:proofErr w:type="spellEnd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Информация об указанные препаратах представлена в лекции №3. </w:t>
      </w:r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Медикаментозное лечение гипотонии могут сопровождать прием препаратов-адаптогенов общетонизирующего плана, стимулирующих средств (в частности, кофе и чая</w:t>
      </w:r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жень-шеня</w:t>
      </w:r>
      <w:proofErr w:type="spellEnd"/>
      <w:proofErr w:type="gramEnd"/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, лимонника, элеутерококка</w:t>
      </w:r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ванны с отварами растений, употребление </w:t>
      </w:r>
      <w:proofErr w:type="spellStart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фитосборов</w:t>
      </w:r>
      <w:proofErr w:type="spellEnd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sectPr w:rsidR="004261E9" w:rsidRPr="00BE4AF1">
      <w:headerReference w:type="default" r:id="rId4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A4F" w:rsidRDefault="009C5A4F" w:rsidP="009C5A4F">
      <w:pPr>
        <w:spacing w:after="0" w:line="240" w:lineRule="auto"/>
      </w:pPr>
      <w:r>
        <w:separator/>
      </w:r>
    </w:p>
  </w:endnote>
  <w:endnote w:type="continuationSeparator" w:id="0">
    <w:p w:rsidR="009C5A4F" w:rsidRDefault="009C5A4F" w:rsidP="009C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A4F" w:rsidRDefault="009C5A4F" w:rsidP="009C5A4F">
      <w:pPr>
        <w:spacing w:after="0" w:line="240" w:lineRule="auto"/>
      </w:pPr>
      <w:r>
        <w:separator/>
      </w:r>
    </w:p>
  </w:footnote>
  <w:footnote w:type="continuationSeparator" w:id="0">
    <w:p w:rsidR="009C5A4F" w:rsidRDefault="009C5A4F" w:rsidP="009C5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289422"/>
      <w:docPartObj>
        <w:docPartGallery w:val="Page Numbers (Top of Page)"/>
        <w:docPartUnique/>
      </w:docPartObj>
    </w:sdtPr>
    <w:sdtEndPr/>
    <w:sdtContent>
      <w:p w:rsidR="009C5A4F" w:rsidRDefault="009C5A4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94F">
          <w:rPr>
            <w:noProof/>
          </w:rPr>
          <w:t>1</w:t>
        </w:r>
        <w:r>
          <w:fldChar w:fldCharType="end"/>
        </w:r>
      </w:p>
    </w:sdtContent>
  </w:sdt>
  <w:p w:rsidR="009C5A4F" w:rsidRDefault="009C5A4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B552C"/>
    <w:multiLevelType w:val="multilevel"/>
    <w:tmpl w:val="86A6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5062A"/>
    <w:multiLevelType w:val="multilevel"/>
    <w:tmpl w:val="3D04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66F13"/>
    <w:multiLevelType w:val="multilevel"/>
    <w:tmpl w:val="DAE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97EEE"/>
    <w:multiLevelType w:val="multilevel"/>
    <w:tmpl w:val="AC9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34CCF"/>
    <w:multiLevelType w:val="multilevel"/>
    <w:tmpl w:val="DE7E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D4DCC"/>
    <w:multiLevelType w:val="multilevel"/>
    <w:tmpl w:val="7E28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4C54FD"/>
    <w:multiLevelType w:val="hybridMultilevel"/>
    <w:tmpl w:val="DB46A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F2412"/>
    <w:multiLevelType w:val="multilevel"/>
    <w:tmpl w:val="F478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D3413"/>
    <w:multiLevelType w:val="multilevel"/>
    <w:tmpl w:val="021C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2A2323"/>
    <w:multiLevelType w:val="multilevel"/>
    <w:tmpl w:val="4000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1335F2"/>
    <w:multiLevelType w:val="multilevel"/>
    <w:tmpl w:val="77D8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127A85"/>
    <w:multiLevelType w:val="multilevel"/>
    <w:tmpl w:val="1C92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270C7"/>
    <w:multiLevelType w:val="multilevel"/>
    <w:tmpl w:val="9EB2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811DA1"/>
    <w:multiLevelType w:val="multilevel"/>
    <w:tmpl w:val="E53A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35FF0"/>
    <w:multiLevelType w:val="multilevel"/>
    <w:tmpl w:val="815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C51599"/>
    <w:multiLevelType w:val="multilevel"/>
    <w:tmpl w:val="8036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211375"/>
    <w:multiLevelType w:val="multilevel"/>
    <w:tmpl w:val="4246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B61AA"/>
    <w:multiLevelType w:val="multilevel"/>
    <w:tmpl w:val="11B2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32ED6"/>
    <w:multiLevelType w:val="multilevel"/>
    <w:tmpl w:val="1970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162222"/>
    <w:multiLevelType w:val="multilevel"/>
    <w:tmpl w:val="7398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17BF6"/>
    <w:multiLevelType w:val="multilevel"/>
    <w:tmpl w:val="D516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AC7F4B"/>
    <w:multiLevelType w:val="multilevel"/>
    <w:tmpl w:val="7398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D469CB"/>
    <w:multiLevelType w:val="multilevel"/>
    <w:tmpl w:val="A38C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77160E"/>
    <w:multiLevelType w:val="multilevel"/>
    <w:tmpl w:val="AD94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D1558B"/>
    <w:multiLevelType w:val="multilevel"/>
    <w:tmpl w:val="D9DE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185A55"/>
    <w:multiLevelType w:val="multilevel"/>
    <w:tmpl w:val="5502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B2CB7"/>
    <w:multiLevelType w:val="multilevel"/>
    <w:tmpl w:val="3FB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7036BF"/>
    <w:multiLevelType w:val="multilevel"/>
    <w:tmpl w:val="DBBE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E160DB"/>
    <w:multiLevelType w:val="multilevel"/>
    <w:tmpl w:val="DF9C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961247"/>
    <w:multiLevelType w:val="multilevel"/>
    <w:tmpl w:val="A144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D15F34"/>
    <w:multiLevelType w:val="multilevel"/>
    <w:tmpl w:val="37B8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9A292B"/>
    <w:multiLevelType w:val="multilevel"/>
    <w:tmpl w:val="1298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FD2A4A"/>
    <w:multiLevelType w:val="multilevel"/>
    <w:tmpl w:val="0722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11DBB"/>
    <w:multiLevelType w:val="multilevel"/>
    <w:tmpl w:val="B250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537B96"/>
    <w:multiLevelType w:val="multilevel"/>
    <w:tmpl w:val="DF2E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4"/>
  </w:num>
  <w:num w:numId="5">
    <w:abstractNumId w:val="26"/>
  </w:num>
  <w:num w:numId="6">
    <w:abstractNumId w:val="34"/>
  </w:num>
  <w:num w:numId="7">
    <w:abstractNumId w:val="33"/>
  </w:num>
  <w:num w:numId="8">
    <w:abstractNumId w:val="2"/>
  </w:num>
  <w:num w:numId="9">
    <w:abstractNumId w:val="16"/>
  </w:num>
  <w:num w:numId="10">
    <w:abstractNumId w:val="32"/>
  </w:num>
  <w:num w:numId="11">
    <w:abstractNumId w:val="31"/>
  </w:num>
  <w:num w:numId="12">
    <w:abstractNumId w:val="28"/>
  </w:num>
  <w:num w:numId="13">
    <w:abstractNumId w:val="18"/>
  </w:num>
  <w:num w:numId="14">
    <w:abstractNumId w:val="1"/>
  </w:num>
  <w:num w:numId="15">
    <w:abstractNumId w:val="7"/>
  </w:num>
  <w:num w:numId="16">
    <w:abstractNumId w:val="25"/>
  </w:num>
  <w:num w:numId="17">
    <w:abstractNumId w:val="23"/>
  </w:num>
  <w:num w:numId="18">
    <w:abstractNumId w:val="13"/>
  </w:num>
  <w:num w:numId="19">
    <w:abstractNumId w:val="29"/>
  </w:num>
  <w:num w:numId="20">
    <w:abstractNumId w:val="12"/>
  </w:num>
  <w:num w:numId="21">
    <w:abstractNumId w:val="0"/>
  </w:num>
  <w:num w:numId="22">
    <w:abstractNumId w:val="8"/>
  </w:num>
  <w:num w:numId="23">
    <w:abstractNumId w:val="21"/>
  </w:num>
  <w:num w:numId="24">
    <w:abstractNumId w:val="20"/>
  </w:num>
  <w:num w:numId="25">
    <w:abstractNumId w:val="19"/>
  </w:num>
  <w:num w:numId="26">
    <w:abstractNumId w:val="11"/>
  </w:num>
  <w:num w:numId="27">
    <w:abstractNumId w:val="22"/>
  </w:num>
  <w:num w:numId="28">
    <w:abstractNumId w:val="24"/>
  </w:num>
  <w:num w:numId="29">
    <w:abstractNumId w:val="17"/>
  </w:num>
  <w:num w:numId="30">
    <w:abstractNumId w:val="3"/>
  </w:num>
  <w:num w:numId="31">
    <w:abstractNumId w:val="30"/>
  </w:num>
  <w:num w:numId="32">
    <w:abstractNumId w:val="10"/>
  </w:num>
  <w:num w:numId="33">
    <w:abstractNumId w:val="27"/>
  </w:num>
  <w:num w:numId="34">
    <w:abstractNumId w:val="9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C6"/>
    <w:rsid w:val="00022298"/>
    <w:rsid w:val="000464AA"/>
    <w:rsid w:val="000918E8"/>
    <w:rsid w:val="000B2748"/>
    <w:rsid w:val="000C2164"/>
    <w:rsid w:val="000E1735"/>
    <w:rsid w:val="00112D67"/>
    <w:rsid w:val="0019294F"/>
    <w:rsid w:val="001B6FBA"/>
    <w:rsid w:val="002012B0"/>
    <w:rsid w:val="0020666E"/>
    <w:rsid w:val="00225594"/>
    <w:rsid w:val="003024B7"/>
    <w:rsid w:val="00371C63"/>
    <w:rsid w:val="003C51FC"/>
    <w:rsid w:val="003D3E82"/>
    <w:rsid w:val="00420A3F"/>
    <w:rsid w:val="004261E9"/>
    <w:rsid w:val="0044033F"/>
    <w:rsid w:val="004720C5"/>
    <w:rsid w:val="004A1E89"/>
    <w:rsid w:val="004B5933"/>
    <w:rsid w:val="004C7487"/>
    <w:rsid w:val="00545209"/>
    <w:rsid w:val="00574473"/>
    <w:rsid w:val="005B5917"/>
    <w:rsid w:val="005F7472"/>
    <w:rsid w:val="00601DF0"/>
    <w:rsid w:val="00652BFE"/>
    <w:rsid w:val="00660E0B"/>
    <w:rsid w:val="006976A3"/>
    <w:rsid w:val="00705674"/>
    <w:rsid w:val="007D3B17"/>
    <w:rsid w:val="007D50C6"/>
    <w:rsid w:val="008163F1"/>
    <w:rsid w:val="00842A85"/>
    <w:rsid w:val="00857D2A"/>
    <w:rsid w:val="00874DA4"/>
    <w:rsid w:val="00884303"/>
    <w:rsid w:val="00885D2F"/>
    <w:rsid w:val="008865B3"/>
    <w:rsid w:val="009029C8"/>
    <w:rsid w:val="009443FD"/>
    <w:rsid w:val="0099119B"/>
    <w:rsid w:val="009C129D"/>
    <w:rsid w:val="009C5A4F"/>
    <w:rsid w:val="00A25A5E"/>
    <w:rsid w:val="00A458A7"/>
    <w:rsid w:val="00A4604F"/>
    <w:rsid w:val="00AF0111"/>
    <w:rsid w:val="00B315A9"/>
    <w:rsid w:val="00B9054D"/>
    <w:rsid w:val="00BC60B5"/>
    <w:rsid w:val="00BC71CC"/>
    <w:rsid w:val="00BD06B1"/>
    <w:rsid w:val="00BE4AF1"/>
    <w:rsid w:val="00C023C1"/>
    <w:rsid w:val="00C05675"/>
    <w:rsid w:val="00C416B1"/>
    <w:rsid w:val="00CC213C"/>
    <w:rsid w:val="00D46DEE"/>
    <w:rsid w:val="00D91753"/>
    <w:rsid w:val="00DC0A02"/>
    <w:rsid w:val="00E46AB9"/>
    <w:rsid w:val="00E54896"/>
    <w:rsid w:val="00EA12A5"/>
    <w:rsid w:val="00F03AC4"/>
    <w:rsid w:val="00F349AD"/>
    <w:rsid w:val="00F43A11"/>
    <w:rsid w:val="00F50F9C"/>
    <w:rsid w:val="00F7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CB842D-115A-4006-BF13-4E4CA914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7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B0"/>
    <w:pPr>
      <w:spacing w:after="160" w:line="259" w:lineRule="auto"/>
      <w:ind w:left="720"/>
      <w:contextualSpacing/>
    </w:pPr>
    <w:rPr>
      <w:lang w:val="en-GB"/>
    </w:rPr>
  </w:style>
  <w:style w:type="paragraph" w:styleId="a4">
    <w:name w:val="Normal (Web)"/>
    <w:basedOn w:val="a"/>
    <w:uiPriority w:val="99"/>
    <w:unhideWhenUsed/>
    <w:rsid w:val="0020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5D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47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6976A3"/>
    <w:rPr>
      <w:i/>
      <w:iCs/>
    </w:rPr>
  </w:style>
  <w:style w:type="character" w:styleId="a9">
    <w:name w:val="Hyperlink"/>
    <w:basedOn w:val="a0"/>
    <w:uiPriority w:val="99"/>
    <w:semiHidden/>
    <w:unhideWhenUsed/>
    <w:rsid w:val="006976A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976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976A3"/>
  </w:style>
  <w:style w:type="character" w:customStyle="1" w:styleId="mw-editsection">
    <w:name w:val="mw-editsection"/>
    <w:basedOn w:val="a0"/>
    <w:rsid w:val="006976A3"/>
  </w:style>
  <w:style w:type="character" w:customStyle="1" w:styleId="mw-editsection-bracket">
    <w:name w:val="mw-editsection-bracket"/>
    <w:basedOn w:val="a0"/>
    <w:rsid w:val="006976A3"/>
  </w:style>
  <w:style w:type="character" w:customStyle="1" w:styleId="mw-editsection-divider">
    <w:name w:val="mw-editsection-divider"/>
    <w:basedOn w:val="a0"/>
    <w:rsid w:val="006976A3"/>
  </w:style>
  <w:style w:type="character" w:customStyle="1" w:styleId="short">
    <w:name w:val="short"/>
    <w:basedOn w:val="a0"/>
    <w:rsid w:val="009443FD"/>
  </w:style>
  <w:style w:type="paragraph" w:customStyle="1" w:styleId="p216">
    <w:name w:val="p216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9">
    <w:name w:val="ft19"/>
    <w:basedOn w:val="a0"/>
    <w:rsid w:val="00C05675"/>
  </w:style>
  <w:style w:type="paragraph" w:customStyle="1" w:styleId="p217">
    <w:name w:val="p217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">
    <w:name w:val="ft3"/>
    <w:basedOn w:val="a0"/>
    <w:rsid w:val="00C05675"/>
  </w:style>
  <w:style w:type="paragraph" w:customStyle="1" w:styleId="p218">
    <w:name w:val="p218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9">
    <w:name w:val="p219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0">
    <w:name w:val="p220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C05675"/>
  </w:style>
  <w:style w:type="paragraph" w:customStyle="1" w:styleId="p8">
    <w:name w:val="p8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">
    <w:name w:val="ft7"/>
    <w:basedOn w:val="a0"/>
    <w:rsid w:val="004C7487"/>
  </w:style>
  <w:style w:type="character" w:customStyle="1" w:styleId="ft8">
    <w:name w:val="ft8"/>
    <w:basedOn w:val="a0"/>
    <w:rsid w:val="004C7487"/>
  </w:style>
  <w:style w:type="paragraph" w:customStyle="1" w:styleId="p11">
    <w:name w:val="p11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4C7487"/>
  </w:style>
  <w:style w:type="character" w:customStyle="1" w:styleId="ft20">
    <w:name w:val="ft20"/>
    <w:basedOn w:val="a0"/>
    <w:rsid w:val="004C7487"/>
  </w:style>
  <w:style w:type="character" w:customStyle="1" w:styleId="ft17">
    <w:name w:val="ft17"/>
    <w:basedOn w:val="a0"/>
    <w:rsid w:val="004C7487"/>
  </w:style>
  <w:style w:type="character" w:customStyle="1" w:styleId="ft4">
    <w:name w:val="ft4"/>
    <w:basedOn w:val="a0"/>
    <w:rsid w:val="004C7487"/>
  </w:style>
  <w:style w:type="paragraph" w:customStyle="1" w:styleId="p16">
    <w:name w:val="p1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2">
    <w:name w:val="ft32"/>
    <w:basedOn w:val="a0"/>
    <w:rsid w:val="004C7487"/>
  </w:style>
  <w:style w:type="paragraph" w:customStyle="1" w:styleId="p6">
    <w:name w:val="p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0">
    <w:name w:val="ft0"/>
    <w:basedOn w:val="a0"/>
    <w:rsid w:val="004C7487"/>
  </w:style>
  <w:style w:type="character" w:customStyle="1" w:styleId="20">
    <w:name w:val="Заголовок 2 Знак"/>
    <w:basedOn w:val="a0"/>
    <w:link w:val="2"/>
    <w:uiPriority w:val="9"/>
    <w:semiHidden/>
    <w:rsid w:val="000918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ztplmc">
    <w:name w:val="ztplmc"/>
    <w:basedOn w:val="a0"/>
    <w:rsid w:val="000918E8"/>
  </w:style>
  <w:style w:type="character" w:customStyle="1" w:styleId="q4iawc">
    <w:name w:val="q4iawc"/>
    <w:basedOn w:val="a0"/>
    <w:rsid w:val="000918E8"/>
  </w:style>
  <w:style w:type="paragraph" w:customStyle="1" w:styleId="Default">
    <w:name w:val="Default"/>
    <w:rsid w:val="00601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print">
    <w:name w:val="noprint"/>
    <w:basedOn w:val="a0"/>
    <w:rsid w:val="00225594"/>
  </w:style>
  <w:style w:type="character" w:styleId="aa">
    <w:name w:val="FollowedHyperlink"/>
    <w:basedOn w:val="a0"/>
    <w:uiPriority w:val="99"/>
    <w:semiHidden/>
    <w:unhideWhenUsed/>
    <w:rsid w:val="0020666E"/>
    <w:rPr>
      <w:color w:val="800080" w:themeColor="followedHyperlink"/>
      <w:u w:val="single"/>
    </w:rPr>
  </w:style>
  <w:style w:type="character" w:customStyle="1" w:styleId="citation">
    <w:name w:val="citation"/>
    <w:basedOn w:val="a0"/>
    <w:rsid w:val="00DC0A02"/>
  </w:style>
  <w:style w:type="character" w:customStyle="1" w:styleId="head">
    <w:name w:val="head"/>
    <w:basedOn w:val="a0"/>
    <w:rsid w:val="005B5917"/>
  </w:style>
  <w:style w:type="character" w:customStyle="1" w:styleId="value">
    <w:name w:val="value"/>
    <w:basedOn w:val="a0"/>
    <w:rsid w:val="005B5917"/>
  </w:style>
  <w:style w:type="paragraph" w:styleId="ab">
    <w:name w:val="header"/>
    <w:basedOn w:val="a"/>
    <w:link w:val="ac"/>
    <w:uiPriority w:val="99"/>
    <w:unhideWhenUsed/>
    <w:rsid w:val="009C5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5A4F"/>
  </w:style>
  <w:style w:type="paragraph" w:styleId="ad">
    <w:name w:val="footer"/>
    <w:basedOn w:val="a"/>
    <w:link w:val="ae"/>
    <w:uiPriority w:val="99"/>
    <w:unhideWhenUsed/>
    <w:rsid w:val="009C5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5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04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913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64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113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87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1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92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6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484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6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123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1%D0%B8%D0%BC%D0%BF%D0%B0%D1%82%D0%B8%D1%87%D0%B5%D1%81%D0%BA%D0%B0%D1%8F_%D0%BD%D0%B5%D1%80%D0%B2%D0%BD%D0%B0%D1%8F_%D1%81%D0%B8%D1%81%D1%82%D0%B5%D0%BC%D0%B0" TargetMode="External"/><Relationship Id="rId299" Type="http://schemas.openxmlformats.org/officeDocument/2006/relationships/hyperlink" Target="https://ru.wikipedia.org/wiki/%D0%9C%D0%B5%D1%82%D0%B0%D0%B1%D0%BE%D0%BB%D0%B8%D1%82%D1%8B" TargetMode="External"/><Relationship Id="rId2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63" Type="http://schemas.openxmlformats.org/officeDocument/2006/relationships/hyperlink" Target="https://ru.wikipedia.org/w/index.php?title=%D0%A2%D1%80%D0%B8%D0%B0%D0%BC%D1%82%D0%B5%D1%80%D0%B5%D0%BD&amp;action=edit&amp;redlink=1" TargetMode="External"/><Relationship Id="rId159" Type="http://schemas.openxmlformats.org/officeDocument/2006/relationships/hyperlink" Target="https://ru.wikipedia.org/wiki/%D0%90%D0%BD%D1%82%D0%B0%D0%B3%D0%BE%D0%BD%D0%B8%D1%81%D1%82%D1%8B_%D0%BA%D0%B0%D0%BB%D1%8C%D1%86%D0%B8%D1%8F" TargetMode="External"/><Relationship Id="rId324" Type="http://schemas.openxmlformats.org/officeDocument/2006/relationships/hyperlink" Target="https://ru.wikipedia.org/wiki/%D0%93%D0%B8%D0%BF%D0%B5%D1%80%D1%82%D1%80%D0%BE%D1%84%D0%B8%D1%8F" TargetMode="External"/><Relationship Id="rId366" Type="http://schemas.openxmlformats.org/officeDocument/2006/relationships/hyperlink" Target="https://ru.wikipedia.org/wiki/%D0%9A%D0%B0%D0%BB%D1%8C%D1%86%D0%B8%D0%B5%D0%B2%D1%8B%D0%B5_%D0%BA%D0%B0%D0%BD%D0%B0%D0%BB%D1%8B" TargetMode="External"/><Relationship Id="rId170" Type="http://schemas.openxmlformats.org/officeDocument/2006/relationships/hyperlink" Target="https://ru.wikipedia.org/wiki/%D0%9A%D1%80%D0%BE%D0%B2%D1%8F%D0%BD%D0%BE%D0%B5_%D0%B4%D0%B0%D0%B2%D0%BB%D0%B5%D0%BD%D0%B8%D0%B5" TargetMode="External"/><Relationship Id="rId226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433" Type="http://schemas.openxmlformats.org/officeDocument/2006/relationships/hyperlink" Target="https://ru.wikipedia.org/wiki/%D0%93%D0%BB%D0%B0%D0%B4%D0%BA%D0%B8%D0%B5_%D0%BC%D1%8B%D1%88%D1%86%D1%8B" TargetMode="External"/><Relationship Id="rId268" Type="http://schemas.openxmlformats.org/officeDocument/2006/relationships/hyperlink" Target="https://ru.wikipedia.org/wiki/%D0%90%D0%BB%D1%8C%D0%B4%D0%BE%D1%81%D1%82%D0%B5%D1%80%D0%BE%D0%BD" TargetMode="External"/><Relationship Id="rId32" Type="http://schemas.openxmlformats.org/officeDocument/2006/relationships/hyperlink" Target="https://ru.wikipedia.org/wiki/%D0%94%D0%B8%D1%83%D1%80%D0%B5%D1%82%D0%B8%D0%BA" TargetMode="External"/><Relationship Id="rId74" Type="http://schemas.openxmlformats.org/officeDocument/2006/relationships/hyperlink" Target="https://ru.wikipedia.org/wiki/%D0%93%D0%B8%D0%BF%D0%BE%D0%BA%D0%B0%D0%BB%D0%B8%D0%B5%D0%BC%D0%B8%D1%8F" TargetMode="External"/><Relationship Id="rId128" Type="http://schemas.openxmlformats.org/officeDocument/2006/relationships/hyperlink" Target="https://ru.wikipedia.org/wiki/%D0%A2%D1%83%D1%87%D0%BD%D1%8B%D0%B5_%D0%BA%D0%BB%D0%B5%D1%82%D0%BA%D0%B8" TargetMode="External"/><Relationship Id="rId335" Type="http://schemas.openxmlformats.org/officeDocument/2006/relationships/hyperlink" Target="https://ru.wikipedia.org/w/index.php?title=%D0%9D%D0%B8%D1%82%D1%80%D0%B5%D0%BD%D0%B4%D0%B8%D0%BF%D0%B8%D0%BD&amp;action=edit&amp;redlink=1" TargetMode="External"/><Relationship Id="rId377" Type="http://schemas.openxmlformats.org/officeDocument/2006/relationships/hyperlink" Target="https://ru.wikipedia.org/wiki/%D0%9A%D0%B8%D1%81%D0%BB%D0%BE%D1%80%D0%BE%D0%B4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F%D1%80%D0%BE%D1%81%D1%82%D0%B0%D0%B3%D0%BB%D0%B0%D0%BD%D0%B4%D0%B8%D0%BD" TargetMode="External"/><Relationship Id="rId237" Type="http://schemas.openxmlformats.org/officeDocument/2006/relationships/image" Target="media/image22.png"/><Relationship Id="rId402" Type="http://schemas.openxmlformats.org/officeDocument/2006/relationships/image" Target="media/image50.png"/><Relationship Id="rId279" Type="http://schemas.openxmlformats.org/officeDocument/2006/relationships/hyperlink" Target="https://ru.wikipedia.org/wiki/%D0%98%D0%BD%D0%B3%D0%B8%D0%B1%D0%B8%D1%82%D0%BE%D1%80_%D0%90%D0%9F%D0%A4" TargetMode="External"/><Relationship Id="rId444" Type="http://schemas.openxmlformats.org/officeDocument/2006/relationships/header" Target="header1.xml"/><Relationship Id="rId43" Type="http://schemas.openxmlformats.org/officeDocument/2006/relationships/hyperlink" Target="https://ru.wikipedia.org/w/index.php?title=%D0%90%D0%B3%D0%BE%D0%BD%D0%B8%D1%81%D1%82%D1%8B_%D0%B0%D0%B4%D1%80%D0%B5%D0%BD%D0%B5%D1%80%D0%B3%D0%B8%D1%87%D0%B5%D1%81%D0%BA%D0%B8%D1%85_%D1%80%D0%B5%D1%86%D0%B5%D0%BF%D1%82%D0%BE%D1%80%D0%BE%D0%B2&amp;action=edit&amp;redlink=1" TargetMode="External"/><Relationship Id="rId139" Type="http://schemas.openxmlformats.org/officeDocument/2006/relationships/hyperlink" Target="https://ru.wikipedia.org/wiki/%D0%92%D0%B0%D0%B7%D0%BE%D0%B4%D0%B8%D0%BB%D0%B0%D1%82%D0%B0%D1%86%D0%B8%D1%8F" TargetMode="External"/><Relationship Id="rId290" Type="http://schemas.openxmlformats.org/officeDocument/2006/relationships/hyperlink" Target="https://cyberlesson.ru/opss-v-medicine-chto-jeto-takoe/" TargetMode="External"/><Relationship Id="rId304" Type="http://schemas.openxmlformats.org/officeDocument/2006/relationships/hyperlink" Target="https://ru.wikipedia.org/wiki/%D0%93%D0%BB%D0%B0%D0%B4%D0%BA%D0%B8%D0%B5_%D0%BC%D1%8B%D1%88%D1%86%D1%8B" TargetMode="External"/><Relationship Id="rId346" Type="http://schemas.openxmlformats.org/officeDocument/2006/relationships/hyperlink" Target="https://ru.wikipedia.org/wiki/%D0%A2%D0%BE%D0%BD%D1%83%D1%81" TargetMode="External"/><Relationship Id="rId388" Type="http://schemas.openxmlformats.org/officeDocument/2006/relationships/hyperlink" Target="https://ru.wikipedia.org/wiki/%D0%A2%D1%80%D0%B0%D0%BD%D1%81%D0%BC%D0%B5%D0%BC%D0%B1%D1%80%D0%B0%D0%BD%D0%BD%D1%8B%D0%B5_%D1%80%D0%B5%D1%86%D0%B5%D0%BF%D1%82%D0%BE%D1%80%D1%8B" TargetMode="External"/><Relationship Id="rId85" Type="http://schemas.openxmlformats.org/officeDocument/2006/relationships/hyperlink" Target="https://ru.wikipedia.org/wiki/%D0%9B%D0%B0%D0%B1%D0%B5%D1%82%D0%B0%D0%BB%D0%BE%D0%BB" TargetMode="External"/><Relationship Id="rId150" Type="http://schemas.openxmlformats.org/officeDocument/2006/relationships/hyperlink" Target="https://ru.wikipedia.org/wiki/%D0%9A%D0%BB%D0%B5%D1%82%D0%BA%D0%B0" TargetMode="External"/><Relationship Id="rId192" Type="http://schemas.openxmlformats.org/officeDocument/2006/relationships/hyperlink" Target="https://ru.wikipedia.org/wiki/%D0%A1%D0%B5%D1%80%D0%B4%D0%B5%D1%87%D0%BD%D1%8B%D0%B9_%D0%B2%D1%8B%D0%B1%D1%80%D0%BE%D1%81" TargetMode="External"/><Relationship Id="rId206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13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48" Type="http://schemas.openxmlformats.org/officeDocument/2006/relationships/hyperlink" Target="https://ru.wikipedia.org/wiki/%D0%96%D0%B8%D1%80%D0%BE%D0%B2%D0%B0%D1%8F_%D1%82%D0%BA%D0%B0%D0%BD%D1%8C" TargetMode="External"/><Relationship Id="rId1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08" Type="http://schemas.openxmlformats.org/officeDocument/2006/relationships/hyperlink" Target="https://ru.wikipedia.org/wiki/%D0%90%D0%B4%D1%80%D0%B5%D0%BD%D0%BE%D1%80%D0%B5%D1%86%D0%B5%D0%BF%D1%82%D0%BE%D1%80%D1%8B" TargetMode="External"/><Relationship Id="rId315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357" Type="http://schemas.openxmlformats.org/officeDocument/2006/relationships/hyperlink" Target="https://ru.wikipedia.org/wiki/%D0%9A%D0%B8%D1%81%D0%BB%D0%BE%D1%80%D0%BE%D0%B4" TargetMode="External"/><Relationship Id="rId54" Type="http://schemas.openxmlformats.org/officeDocument/2006/relationships/hyperlink" Target="https://ru.wikipedia.org/wiki/%D0%A5%D0%BE%D0%BB%D0%B5%D1%81%D1%82%D0%B5%D1%80%D0%B8%D0%BD" TargetMode="External"/><Relationship Id="rId96" Type="http://schemas.openxmlformats.org/officeDocument/2006/relationships/image" Target="media/image4.png"/><Relationship Id="rId161" Type="http://schemas.openxmlformats.org/officeDocument/2006/relationships/hyperlink" Target="https://ru.wikipedia.org/wiki/%D0%9A%D0%BB%D0%B5%D1%82%D0%BE%D1%87%D0%BD%D1%8B%D0%B5_%D0%BC%D0%B5%D0%BC%D0%B1%D1%80%D0%B0%D0%BD%D1%8B" TargetMode="External"/><Relationship Id="rId217" Type="http://schemas.openxmlformats.org/officeDocument/2006/relationships/hyperlink" Target="https://ru.wikipedia.org/wiki/%D0%A2%D1%80%D0%BE%D0%BC%D0%B1%D0%BE%D1%86%D0%B8%D1%82%D1%8B" TargetMode="External"/><Relationship Id="rId399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59" Type="http://schemas.openxmlformats.org/officeDocument/2006/relationships/hyperlink" Target="https://ru.wikipedia.org/w/index.php?title=%D0%9E%D0%B1%D1%89%D0%B5%D0%B5_%D0%BF%D0%B5%D1%80%D0%B8%D1%84%D0%B5%D1%80%D0%B8%D1%87%D0%B5%D1%81%D0%BA%D0%BE%D0%B5_%D1%81%D0%BE%D0%BF%D1%80%D0%BE%D1%82%D0%B8%D0%B2%D0%BB%D0%B5%D0%BD%D0%B8%D0%B5&amp;action=edit&amp;redlink=1" TargetMode="External"/><Relationship Id="rId424" Type="http://schemas.openxmlformats.org/officeDocument/2006/relationships/image" Target="media/image62.emf"/><Relationship Id="rId23" Type="http://schemas.openxmlformats.org/officeDocument/2006/relationships/hyperlink" Target="https://ru.wikipedia.org/wiki/%D0%AF%D1%82%D1%80%D0%BE%D0%B3%D0%B5%D0%BD%D0%B8%D1%8F" TargetMode="External"/><Relationship Id="rId119" Type="http://schemas.openxmlformats.org/officeDocument/2006/relationships/hyperlink" Target="https://ru.wikipedia.org/wiki/%D0%9E%D0%B1%D0%BC%D0%B5%D0%BD_%D0%B2%D0%B5%D1%89%D0%B5%D1%81%D1%82%D0%B2" TargetMode="External"/><Relationship Id="rId270" Type="http://schemas.openxmlformats.org/officeDocument/2006/relationships/hyperlink" Target="https://ru.wikipedia.org/wiki/%D0%9C%D0%B8%D0%BE%D0%BA%D0%B0%D1%80%D0%B4" TargetMode="External"/><Relationship Id="rId326" Type="http://schemas.openxmlformats.org/officeDocument/2006/relationships/image" Target="media/image38.png"/><Relationship Id="rId65" Type="http://schemas.openxmlformats.org/officeDocument/2006/relationships/hyperlink" Target="https://ru.wikipedia.org/wiki/%D0%94%D0%B8%D1%83%D1%80%D0%B5%D1%82%D0%B8%D0%BA%D0%B8" TargetMode="External"/><Relationship Id="rId130" Type="http://schemas.openxmlformats.org/officeDocument/2006/relationships/hyperlink" Target="https://ru.wikipedia.org/wiki/%D0%93%D0%B5%D0%BF%D0%B0%D1%80%D0%B8%D0%BD" TargetMode="External"/><Relationship Id="rId368" Type="http://schemas.openxmlformats.org/officeDocument/2006/relationships/hyperlink" Target="https://ru.wikipedia.org/wiki/%D0%93%D0%BB%D0%B0%D0%B4%D0%BA%D0%B8%D0%B5_%D0%BC%D1%8B%D1%88%D1%86%D1%8B" TargetMode="External"/><Relationship Id="rId172" Type="http://schemas.openxmlformats.org/officeDocument/2006/relationships/hyperlink" Target="https://ru.wikipedia.org/wiki/%D0%9E%D0%B1%D1%8B%D0%BA%D0%BD%D0%BE%D0%B2%D0%B5%D0%BD%D0%BD%D0%B0%D1%8F_%D0%B6%D0%B0%D1%80%D0%B0%D1%80%D0%B0%D0%BA%D0%B0" TargetMode="External"/><Relationship Id="rId228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35" Type="http://schemas.openxmlformats.org/officeDocument/2006/relationships/hyperlink" Target="https://ru.wikipedia.org/wiki/%D0%9A%D0%B0%D0%BB%D1%8C%D1%86%D0%B8%D0%B5%D0%B2%D1%8B%D0%B5_%D0%BA%D0%B0%D0%BD%D0%B0%D0%BB%D1%8B" TargetMode="External"/><Relationship Id="rId281" Type="http://schemas.openxmlformats.org/officeDocument/2006/relationships/hyperlink" Target="https://ru.wikipedia.org/wiki/%D0%9D%D0%BE%D1%80%D0%B0%D0%B4%D1%80%D0%B5%D0%BD%D0%B0%D0%BB%D0%B8%D0%BD" TargetMode="External"/><Relationship Id="rId337" Type="http://schemas.openxmlformats.org/officeDocument/2006/relationships/hyperlink" Target="https://ru.wikipedia.org/w/index.php?title=%D0%9D%D0%B8%D0%BA%D0%B0%D1%80%D0%B4%D0%B8%D0%BF%D0%B8%D0%BD&amp;action=edit&amp;redlink=1" TargetMode="External"/><Relationship Id="rId34" Type="http://schemas.openxmlformats.org/officeDocument/2006/relationships/hyperlink" Target="https://ru.wikipedia.org/wiki/%D0%98%D0%BD%D0%B3%D0%B8%D0%B1%D0%B8%D1%82%D0%BE%D1%80" TargetMode="External"/><Relationship Id="rId76" Type="http://schemas.openxmlformats.org/officeDocument/2006/relationships/hyperlink" Target="https://ru.wikipedia.org/w/index.php?title=%D0%9A%D0%B0%D0%BB%D0%B8%D0%B9%D1%81%D0%B1%D0%B5%D1%80%D0%B5%D0%B3%D0%B0%D1%8E%D1%89%D0%B8%D0%B9_%D0%B4%D0%B8%D1%83%D1%80%D0%B5%D1%82%D0%B8%D0%BA&amp;action=edit&amp;redlink=1" TargetMode="External"/><Relationship Id="rId141" Type="http://schemas.openxmlformats.org/officeDocument/2006/relationships/hyperlink" Target="https://ru.wikipedia.org/wiki/%D0%91%D1%80%D0%B0%D0%B4%D0%B8%D0%BA%D0%B8%D0%BD%D0%B8%D0%BD" TargetMode="External"/><Relationship Id="rId379" Type="http://schemas.openxmlformats.org/officeDocument/2006/relationships/hyperlink" Target="https://ru.wikipedia.org/wiki/%D0%98%D0%B7%D0%BE%D0%BC%D0%B5%D1%80" TargetMode="External"/><Relationship Id="rId7" Type="http://schemas.openxmlformats.org/officeDocument/2006/relationships/hyperlink" Target="https://ru.wikipedia.org/wiki/%D0%94%D0%B0%D0%B2%D0%BB%D0%B5%D0%BD%D0%B8%D0%B5" TargetMode="External"/><Relationship Id="rId183" Type="http://schemas.openxmlformats.org/officeDocument/2006/relationships/hyperlink" Target="https://ru.wikipedia.org/wiki/%D0%AD%D0%BD%D0%B0%D0%BB%D0%B0%D0%BF%D1%80%D0%B8%D0%BB" TargetMode="External"/><Relationship Id="rId239" Type="http://schemas.openxmlformats.org/officeDocument/2006/relationships/hyperlink" Target="https://ru.wikipedia.org/wiki/%D0%A0%D0%B5%D0%BD%D0%B8%D0%BD" TargetMode="External"/><Relationship Id="rId390" Type="http://schemas.openxmlformats.org/officeDocument/2006/relationships/hyperlink" Target="https://ru.wikipedia.org/wiki/%D0%A1%D0%BF%D0%B0%D0%B7%D0%BC" TargetMode="External"/><Relationship Id="rId404" Type="http://schemas.openxmlformats.org/officeDocument/2006/relationships/image" Target="media/image52.png"/><Relationship Id="rId446" Type="http://schemas.openxmlformats.org/officeDocument/2006/relationships/theme" Target="theme/theme1.xml"/><Relationship Id="rId250" Type="http://schemas.openxmlformats.org/officeDocument/2006/relationships/hyperlink" Target="https://ru.wikipedia.org/wiki/%D0%90%D0%BB%D1%8C%D0%B4%D0%BE%D1%81%D1%82%D0%B5%D1%80%D0%BE%D0%BD" TargetMode="External"/><Relationship Id="rId292" Type="http://schemas.openxmlformats.org/officeDocument/2006/relationships/hyperlink" Target="https://ru.wikipedia.org/wiki/%D0%90%D0%BD%D1%82%D0%B0%D0%B3%D0%BE%D0%BD%D0%B8%D1%81%D1%82_(%D1%85%D0%B8%D0%BC%D0%B8%D1%8F)" TargetMode="External"/><Relationship Id="rId306" Type="http://schemas.openxmlformats.org/officeDocument/2006/relationships/hyperlink" Target="https://ru.wikipedia.org/wiki/%D0%92%D0%B0%D0%B7%D0%BE%D0%BA%D0%BE%D0%BD%D1%81%D1%82%D1%80%D0%B8%D0%BA%D1%86%D0%B8%D1%8F" TargetMode="External"/><Relationship Id="rId45" Type="http://schemas.openxmlformats.org/officeDocument/2006/relationships/hyperlink" Target="https://ru.wikipedia.org/wiki/%D0%91%D0%BB%D0%BE%D0%BA%D0%B0%D1%82%D0%BE%D1%80%D1%8B_%D0%BA%D0%B0%D0%BB%D1%8C%D1%86%D0%B8%D0%B5%D0%B2%D1%8B%D1%85_%D0%BA%D0%B0%D0%BD%D0%B0%D0%BB%D0%BE%D0%B2" TargetMode="External"/><Relationship Id="rId87" Type="http://schemas.openxmlformats.org/officeDocument/2006/relationships/hyperlink" Target="https://ru.wikipedia.org/wiki/%D0%91%D0%B5%D1%82%D0%B0%D0%BA%D1%81%D0%BE%D0%BB%D0%BE%D0%BB" TargetMode="External"/><Relationship Id="rId110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348" Type="http://schemas.openxmlformats.org/officeDocument/2006/relationships/hyperlink" Target="https://ru.wikipedia.org/wiki/%D0%91%D0%B5%D1%82%D0%B0-%D0%B0%D0%B4%D1%80%D0%B5%D0%BD%D0%BE%D0%B1%D0%BB%D0%BE%D0%BA%D0%B0%D1%82%D0%BE%D1%80%D1%8B" TargetMode="External"/><Relationship Id="rId152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194" Type="http://schemas.openxmlformats.org/officeDocument/2006/relationships/hyperlink" Target="https://ru.wikipedia.org/wiki/%D0%A2%D0%B0%D1%85%D0%B8%D0%BA%D0%B0%D1%80%D0%B4%D0%B8%D1%8F" TargetMode="External"/><Relationship Id="rId208" Type="http://schemas.openxmlformats.org/officeDocument/2006/relationships/hyperlink" Target="https://ru.wikipedia.org/wiki/%D0%90%D1%80%D1%82%D0%B5%D1%80%D0%B8%D1%8F" TargetMode="External"/><Relationship Id="rId415" Type="http://schemas.openxmlformats.org/officeDocument/2006/relationships/hyperlink" Target="https://ru.wikipedia.org/wiki/%D0%9A%D0%BE%D1%80%D0%BE%D0%BD%D0%B0%D1%80%D0%BD%D0%BE%D0%B5_%D0%BA%D1%80%D0%BE%D0%B2%D0%BE%D0%BE%D0%B1%D1%80%D0%B0%D1%89%D0%B5%D0%BD%D0%B8%D0%B5" TargetMode="External"/><Relationship Id="rId261" Type="http://schemas.openxmlformats.org/officeDocument/2006/relationships/hyperlink" Target="https://ru.wikipedia.org/wiki/%D0%9C%D0%B8%D0%BE%D0%BA%D0%B0%D1%80%D0%B4" TargetMode="External"/><Relationship Id="rId1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56" Type="http://schemas.openxmlformats.org/officeDocument/2006/relationships/hyperlink" Target="https://ru.wikipedia.org/wiki/%D0%94%D0%B8%D1%83%D1%80%D0%B5%D1%82%D0%B8%D0%BA" TargetMode="External"/><Relationship Id="rId317" Type="http://schemas.openxmlformats.org/officeDocument/2006/relationships/hyperlink" Target="https://ru.wikipedia.org/wiki/%D0%98%D0%BE%D0%BD%D0%BD%D1%8B%D0%B5_%D0%BA%D0%B0%D0%BD%D0%B0%D0%BB%D1%8B" TargetMode="External"/><Relationship Id="rId359" Type="http://schemas.openxmlformats.org/officeDocument/2006/relationships/image" Target="media/image44.emf"/><Relationship Id="rId98" Type="http://schemas.openxmlformats.org/officeDocument/2006/relationships/hyperlink" Target="https://ru.wikipedia.org/wiki/%D0%93%D0%B5%D0%BC%D0%B0%D1%82%D0%BE%D1%8D%D0%BD%D1%86%D0%B5%D1%84%D0%B0%D0%BB%D0%B8%D1%87%D0%B5%D1%81%D0%BA%D0%B8%D0%B9_%D0%B1%D0%B0%D1%80%D1%8C%D0%B5%D1%80" TargetMode="External"/><Relationship Id="rId121" Type="http://schemas.openxmlformats.org/officeDocument/2006/relationships/image" Target="media/image7.gif"/><Relationship Id="rId163" Type="http://schemas.openxmlformats.org/officeDocument/2006/relationships/hyperlink" Target="https://ru.wikipedia.org/wiki/%D0%9A%D1%80%D0%BE%D0%B2%D0%B5%D0%BD%D0%BE%D1%81%D0%BD%D1%8B%D0%B5_%D1%81%D0%BE%D1%81%D1%83%D0%B4%D1%8B" TargetMode="External"/><Relationship Id="rId219" Type="http://schemas.openxmlformats.org/officeDocument/2006/relationships/hyperlink" Target="https://ru.wikipedia.org/wiki/%D0%94%D0%B8%D0%B0%D0%B1%D0%B5%D1%82" TargetMode="External"/><Relationship Id="rId370" Type="http://schemas.openxmlformats.org/officeDocument/2006/relationships/hyperlink" Target="https://ru.wikipedia.org/wiki/%D0%9A%D0%BE%D1%80%D0%BE%D0%BD%D0%B0%D1%80%D0%BD%D1%8B%D0%B5_%D0%B0%D1%80%D1%82%D0%B5%D1%80%D0%B8%D0%B8" TargetMode="External"/><Relationship Id="rId426" Type="http://schemas.openxmlformats.org/officeDocument/2006/relationships/image" Target="media/image64.gif"/><Relationship Id="rId230" Type="http://schemas.openxmlformats.org/officeDocument/2006/relationships/hyperlink" Target="https://ru.wikipedia.org/wiki/%D0%A1%D0%B5%D1%80%D0%B4%D0%B5%D1%87%D0%BD%D1%8B%D0%B9_%D0%BF%D1%80%D0%B8%D1%81%D1%82%D1%83%D0%BF" TargetMode="External"/><Relationship Id="rId25" Type="http://schemas.openxmlformats.org/officeDocument/2006/relationships/hyperlink" Target="https://ru.wikipedia.org/wiki/%D0%9E%D0%B6%D0%B8%D1%80%D0%B5%D0%BD%D0%B8%D0%B5" TargetMode="External"/><Relationship Id="rId67" Type="http://schemas.openxmlformats.org/officeDocument/2006/relationships/hyperlink" Target="https://ru.wikipedia.org/wiki/%D0%9A%D0%B0%D0%BB%D0%B8%D0%B9" TargetMode="External"/><Relationship Id="rId272" Type="http://schemas.openxmlformats.org/officeDocument/2006/relationships/hyperlink" Target="https://ru.wikipedia.org/wiki/%D0%92%D0%B5%D0%BD%D0%B0" TargetMode="External"/><Relationship Id="rId328" Type="http://schemas.openxmlformats.org/officeDocument/2006/relationships/hyperlink" Target="https://ru.wikipedia.org/wiki/%D0%92%D0%B0%D0%B7%D0%BE%D0%BA%D0%BE%D0%BD%D1%81%D1%82%D1%80%D0%B8%D0%BA%D1%82%D0%BE%D1%80%D1%8B" TargetMode="External"/><Relationship Id="rId132" Type="http://schemas.openxmlformats.org/officeDocument/2006/relationships/hyperlink" Target="https://ru.wikipedia.org/wiki/T-%D0%BB%D0%B8%D0%BC%D1%84%D0%BE%D1%86%D0%B8%D1%82%D1%8B" TargetMode="External"/><Relationship Id="rId174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381" Type="http://schemas.openxmlformats.org/officeDocument/2006/relationships/hyperlink" Target="https://ru.wikipedia.org/wiki/%D0%9C%D0%B8%D0%BE%D0%BA%D0%B0%D1%80%D0%B4" TargetMode="External"/><Relationship Id="rId24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37" Type="http://schemas.openxmlformats.org/officeDocument/2006/relationships/hyperlink" Target="https://ru.wikipedia.org/wiki/%D0%9C%D0%B8%D0%BE%D0%BA%D0%B0%D1%80%D0%B4" TargetMode="External"/><Relationship Id="rId36" Type="http://schemas.openxmlformats.org/officeDocument/2006/relationships/hyperlink" Target="https://ru.wikipedia.org/wiki/%D0%94%D0%B8%D1%83%D1%80%D0%B5%D1%82%D0%B8%D0%BA" TargetMode="External"/><Relationship Id="rId283" Type="http://schemas.openxmlformats.org/officeDocument/2006/relationships/hyperlink" Target="https://ru.wikipedia.org/wiki/%D0%9A%D1%80%D0%BE%D0%B2%D0%B5%D0%BD%D0%BE%D1%81%D0%BD%D1%8B%D0%B5_%D1%81%D0%BE%D1%81%D1%83%D0%B4%D1%8B" TargetMode="External"/><Relationship Id="rId339" Type="http://schemas.openxmlformats.org/officeDocument/2006/relationships/hyperlink" Target="https://ru.wikipedia.org/wiki/%D0%90%D0%BC%D0%BB%D0%BE%D0%B4%D0%B8%D0%BF%D0%B8%D0%BD" TargetMode="External"/><Relationship Id="rId78" Type="http://schemas.openxmlformats.org/officeDocument/2006/relationships/hyperlink" Target="https://ru.wikipedia.org/wiki/%D0%A7%D0%A1%D0%A1" TargetMode="External"/><Relationship Id="rId101" Type="http://schemas.openxmlformats.org/officeDocument/2006/relationships/hyperlink" Target="https://ru.wikipedia.org/wiki/%D0%A7%D0%B5%D1%82%D0%B2%D1%91%D1%80%D1%82%D1%8B%D0%B9_%D0%B6%D0%B5%D0%BB%D1%83%D0%B4%D0%BE%D1%87%D0%B5%D0%BA_%D0%B3%D0%BE%D0%BB%D0%BE%D0%B2%D0%BD%D0%BE%D0%B3%D0%BE_%D0%BC%D0%BE%D0%B7%D0%B3%D0%B0" TargetMode="External"/><Relationship Id="rId143" Type="http://schemas.openxmlformats.org/officeDocument/2006/relationships/image" Target="media/image12.png"/><Relationship Id="rId185" Type="http://schemas.openxmlformats.org/officeDocument/2006/relationships/hyperlink" Target="https://ru.wikipedia.org/w/index.php?title=%D0%A5%D0%B8%D0%BD%D0%B0%D0%BF%D1%80%D0%B8%D0%BB&amp;action=edit&amp;redlink=1" TargetMode="External"/><Relationship Id="rId350" Type="http://schemas.openxmlformats.org/officeDocument/2006/relationships/image" Target="media/image43.png"/><Relationship Id="rId406" Type="http://schemas.openxmlformats.org/officeDocument/2006/relationships/image" Target="media/image54.emf"/><Relationship Id="rId9" Type="http://schemas.openxmlformats.org/officeDocument/2006/relationships/hyperlink" Target="https://ru.wikipedia.org/wiki/%D0%9A%D1%80%D0%BE%D0%B2%D0%B5%D0%BD%D0%BE%D1%81%D0%BD%D1%8B%D0%B9_%D1%81%D0%BE%D1%81%D1%83%D0%B4" TargetMode="External"/><Relationship Id="rId210" Type="http://schemas.openxmlformats.org/officeDocument/2006/relationships/hyperlink" Target="https://ru.wikipedia.org/wiki/%D0%A0%D0%B5%D0%BD%D0%B8%D0%BD" TargetMode="External"/><Relationship Id="rId392" Type="http://schemas.openxmlformats.org/officeDocument/2006/relationships/hyperlink" Target="https://ru.wikipedia.org/wiki/%D0%93%D0%BE%D0%BB%D0%BE%D0%B2%D0%BD%D0%BE%D0%B9_%D0%BC%D0%BE%D0%B7%D0%B3" TargetMode="External"/><Relationship Id="rId252" Type="http://schemas.openxmlformats.org/officeDocument/2006/relationships/hyperlink" Target="https://ru.wikipedia.org/wiki/%D0%A5%D0%A1%D0%9D" TargetMode="External"/><Relationship Id="rId29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08" Type="http://schemas.openxmlformats.org/officeDocument/2006/relationships/hyperlink" Target="https://ru.wikipedia.org/wiki/%D0%9A%D1%80%D1%83%D0%B3%D0%B8_%D0%BA%D1%80%D0%BE%D0%B2%D0%BE%D0%BE%D0%B1%D1%80%D0%B0%D1%89%D0%B5%D0%BD%D0%B8%D1%8F_%D1%87%D0%B5%D0%BB%D0%BE%D0%B2%D0%B5%D0%BA%D0%B0" TargetMode="External"/><Relationship Id="rId47" Type="http://schemas.openxmlformats.org/officeDocument/2006/relationships/hyperlink" Target="https://ru.wikipedia.org/wiki/%D0%90%D0%BD%D1%82%D0%B0%D0%B3%D0%BE%D0%BD%D0%B8%D1%81%D1%82_(%D1%85%D0%B8%D0%BC%D0%B8%D1%8F)" TargetMode="External"/><Relationship Id="rId89" Type="http://schemas.openxmlformats.org/officeDocument/2006/relationships/hyperlink" Target="https://ru.wikipedia.org/w/index.php?title=%D0%90%D1%86%D0%B5%D0%B1%D1%83%D1%82%D0%BE%D0%BB%D0%BE%D0%BB&amp;action=edit&amp;redlink=1" TargetMode="External"/><Relationship Id="rId112" Type="http://schemas.openxmlformats.org/officeDocument/2006/relationships/hyperlink" Target="https://ru.wikipedia.org/wiki/%D0%9C%D0%BE%D0%BA%D1%81%D0%BE%D0%BD%D0%B8%D0%B4%D0%B8%D0%BD" TargetMode="External"/><Relationship Id="rId154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361" Type="http://schemas.openxmlformats.org/officeDocument/2006/relationships/hyperlink" Target="https://ru.wikipedia.org/wiki/%D0%9A%D0%BE%D0%BB%D0%B8%D0%BA%D0%B0" TargetMode="External"/><Relationship Id="rId196" Type="http://schemas.openxmlformats.org/officeDocument/2006/relationships/image" Target="media/image16.emf"/><Relationship Id="rId417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16" Type="http://schemas.openxmlformats.org/officeDocument/2006/relationships/hyperlink" Target="https://ru.wikipedia.org/wiki/%D0%91%D0%BE%D0%BB%D0%B5%D0%B7%D0%BD%D1%8C" TargetMode="External"/><Relationship Id="rId221" Type="http://schemas.openxmlformats.org/officeDocument/2006/relationships/hyperlink" Target="https://ru.wikipedia.org/wiki/%D0%9A%D0%B8%D1%81%D0%BB%D0%BE%D1%80%D0%BE%D0%B4" TargetMode="External"/><Relationship Id="rId263" Type="http://schemas.openxmlformats.org/officeDocument/2006/relationships/hyperlink" Target="https://ru.wikipedia.org/wiki/%D0%98%D0%BD%D1%81%D1%83%D0%BB%D0%B8%D0%BD" TargetMode="External"/><Relationship Id="rId319" Type="http://schemas.openxmlformats.org/officeDocument/2006/relationships/image" Target="media/image36.gif"/><Relationship Id="rId58" Type="http://schemas.openxmlformats.org/officeDocument/2006/relationships/hyperlink" Target="https://ru.wikipedia.org/wiki/%D0%90%D1%80%D0%B8%D1%82%D0%BC%D0%B8%D0%B8" TargetMode="External"/><Relationship Id="rId123" Type="http://schemas.openxmlformats.org/officeDocument/2006/relationships/image" Target="media/image8.gif"/><Relationship Id="rId330" Type="http://schemas.openxmlformats.org/officeDocument/2006/relationships/image" Target="media/image39.gif"/><Relationship Id="rId165" Type="http://schemas.openxmlformats.org/officeDocument/2006/relationships/hyperlink" Target="https://ru.wikipedia.org/wiki/%D0%9A%D0%B8%D1%81%D0%BB%D0%BE%D1%80%D0%BE%D0%B4" TargetMode="External"/><Relationship Id="rId372" Type="http://schemas.openxmlformats.org/officeDocument/2006/relationships/hyperlink" Target="https://ru.wikipedia.org/wiki/%D0%90%D1%80%D1%82%D0%B5%D1%80%D0%B8%D0%BE%D0%BB%D1%8B" TargetMode="External"/><Relationship Id="rId428" Type="http://schemas.openxmlformats.org/officeDocument/2006/relationships/image" Target="media/image66.emf"/><Relationship Id="rId232" Type="http://schemas.openxmlformats.org/officeDocument/2006/relationships/hyperlink" Target="https://ru.wikipedia.org/wiki/%D0%A1%D0%B0%D1%85%D0%B0%D1%80%D0%BD%D1%8B%D0%B9_%D0%B4%D0%B8%D0%B0%D0%B1%D0%B5%D1%82" TargetMode="External"/><Relationship Id="rId274" Type="http://schemas.openxmlformats.org/officeDocument/2006/relationships/hyperlink" Target="https://ru.wikipedia.org/wiki/%D0%93%D0%B8%D0%BF%D0%B5%D1%80%D1%82%D1%80%D0%BE%D1%84%D0%B8%D1%8F" TargetMode="External"/><Relationship Id="rId27" Type="http://schemas.openxmlformats.org/officeDocument/2006/relationships/hyperlink" Target="https://ru.wikipedia.org/wiki/%D0%9F%D0%BE%D0%B2%D0%B0%D1%80%D0%B5%D0%BD%D0%BD%D0%B0%D1%8F_%D1%81%D0%BE%D0%BB%D1%8C" TargetMode="External"/><Relationship Id="rId69" Type="http://schemas.openxmlformats.org/officeDocument/2006/relationships/hyperlink" Target="https://ru.wikipedia.org/wiki/%D0%90%D0%BB%D1%8C%D0%B4%D0%BE%D1%81%D1%82%D0%B5%D1%80%D0%BE%D0%BD" TargetMode="External"/><Relationship Id="rId13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80" Type="http://schemas.openxmlformats.org/officeDocument/2006/relationships/hyperlink" Target="https://ru.wikipedia.org/wiki/%D0%98%D0%BD%D1%84%D0%B0%D1%80%D0%BA%D1%82_%D0%BC%D0%B8%D0%BE%D0%BA%D0%B0%D1%80%D0%B4%D0%B0" TargetMode="External"/><Relationship Id="rId176" Type="http://schemas.openxmlformats.org/officeDocument/2006/relationships/hyperlink" Target="https://ru.wikipedia.org/wiki/%D0%92%D0%B0%D0%B7%D0%BE%D0%BA%D0%BE%D0%BD%D1%81%D1%82%D1%80%D0%B8%D0%BA%D1%86%D0%B8%D1%8F" TargetMode="External"/><Relationship Id="rId341" Type="http://schemas.openxmlformats.org/officeDocument/2006/relationships/hyperlink" Target="https://ru.wikipedia.org/w/index.php?title=%D0%9B%D0%B0%D1%86%D0%B8%D0%B4%D0%B8%D0%BF%D0%B8%D0%BD&amp;action=edit&amp;redlink=1" TargetMode="External"/><Relationship Id="rId383" Type="http://schemas.openxmlformats.org/officeDocument/2006/relationships/image" Target="media/image48.gif"/><Relationship Id="rId439" Type="http://schemas.openxmlformats.org/officeDocument/2006/relationships/hyperlink" Target="https://ru.wikipedia.org/wiki/%D0%9A%D0%BE%D1%80%D0%BE%D0%BD%D0%B0%D1%80%D0%BD%D0%BE%D0%B5_%D0%BA%D1%80%D0%BE%D0%B2%D0%BE%D0%BE%D0%B1%D1%80%D0%B0%D1%89%D0%B5%D0%BD%D0%B8%D0%B5" TargetMode="External"/><Relationship Id="rId201" Type="http://schemas.openxmlformats.org/officeDocument/2006/relationships/hyperlink" Target="https://ru.wikipedia.org/wiki/%D0%98%D0%BD%D0%B3%D0%B8%D0%B1%D0%B8%D1%82%D0%BE%D1%80%D1%8B_%D0%90%D0%9F%D0%A4" TargetMode="External"/><Relationship Id="rId243" Type="http://schemas.openxmlformats.org/officeDocument/2006/relationships/hyperlink" Target="https://ru.wikipedia.org/wiki/%D0%A0%D0%B5%D0%BD%D0%B8%D0%BD" TargetMode="External"/><Relationship Id="rId285" Type="http://schemas.openxmlformats.org/officeDocument/2006/relationships/hyperlink" Target="https://ru.wikipedia.org/wiki/%D0%9F%D0%BB%D0%B0%D0%B7%D0%BC%D0%B0_%D0%BA%D1%80%D0%BE%D0%B2%D0%B8" TargetMode="External"/><Relationship Id="rId38" Type="http://schemas.openxmlformats.org/officeDocument/2006/relationships/hyperlink" Target="https://ru.wikipedia.org/wiki/%D0%94%D0%B8%D1%83%D1%80%D0%B5%D1%82%D0%B8%D0%BA%D0%B8" TargetMode="External"/><Relationship Id="rId103" Type="http://schemas.openxmlformats.org/officeDocument/2006/relationships/hyperlink" Target="https://ru.wikipedia.org/wiki/%D0%9C%D0%B5%D1%82%D0%B8%D0%BB%D0%B4%D0%BE%D0%BF%D0%B0" TargetMode="External"/><Relationship Id="rId310" Type="http://schemas.openxmlformats.org/officeDocument/2006/relationships/hyperlink" Target="https://ru.wikipedia.org/wiki/%D0%9D%D0%BE%D1%80%D0%B0%D0%B4%D1%80%D0%B5%D0%BD%D0%B0%D0%BB%D0%B8%D0%BD" TargetMode="External"/><Relationship Id="rId91" Type="http://schemas.openxmlformats.org/officeDocument/2006/relationships/hyperlink" Target="https://ru.wikipedia.org/wiki/%D0%90%D1%82%D0%B5%D0%BD%D0%BE%D0%BB%D0%BE%D0%BB" TargetMode="External"/><Relationship Id="rId145" Type="http://schemas.openxmlformats.org/officeDocument/2006/relationships/hyperlink" Target="https://ru.wikipedia.org/wiki/%D0%9E%D0%BF%D0%B8%D1%83%D0%BC" TargetMode="External"/><Relationship Id="rId187" Type="http://schemas.openxmlformats.org/officeDocument/2006/relationships/hyperlink" Target="https://ru.wikipedia.org/wiki/%D0%9B%D0%B8%D0%B7%D0%B8%D0%BD%D0%BE%D0%BF%D1%80%D0%B8%D0%BB" TargetMode="External"/><Relationship Id="rId352" Type="http://schemas.openxmlformats.org/officeDocument/2006/relationships/hyperlink" Target="https://ru.wikipedia.org/wiki/%D0%9A%D0%B0%D0%BB%D1%8C%D1%86%D0%B8%D0%B9" TargetMode="External"/><Relationship Id="rId394" Type="http://schemas.openxmlformats.org/officeDocument/2006/relationships/hyperlink" Target="https://ru.wikipedia.org/wiki/%D0%A1%D1%83%D0%B1%D0%B0%D1%80%D0%B0%D1%85%D0%BD%D0%BE%D0%B8%D0%B4%D0%B0%D0%BB%D1%8C%D0%BD%D0%BE%D0%B5_%D0%BA%D1%80%D0%BE%D0%B2%D0%BE%D0%B8%D0%B7%D0%BB%D0%B8%D1%8F%D0%BD%D0%B8%D0%B5" TargetMode="External"/><Relationship Id="rId408" Type="http://schemas.openxmlformats.org/officeDocument/2006/relationships/image" Target="media/image56.emf"/><Relationship Id="rId212" Type="http://schemas.openxmlformats.org/officeDocument/2006/relationships/hyperlink" Target="https://ru.wikipedia.org/wiki/%D0%A0%D0%B5%D0%BD%D0%B8%D0%BD-%D0%B0%D0%BD%D0%B3%D0%B8%D0%BE%D1%82%D0%B5%D0%BD%D0%B7%D0%B8%D0%BD-%D0%B0%D0%BB%D1%8C%D0%B4%D0%BE%D1%81%D1%82%D0%B5%D1%80%D0%BE%D0%BD%D0%BE%D0%B2%D0%B0%D1%8F_%D1%81%D0%B8%D1%81%D1%82%D0%B5%D0%BC%D0%B0" TargetMode="External"/><Relationship Id="rId254" Type="http://schemas.openxmlformats.org/officeDocument/2006/relationships/image" Target="media/image25.gif"/><Relationship Id="rId49" Type="http://schemas.openxmlformats.org/officeDocument/2006/relationships/hyperlink" Target="https://ru.wikipedia.org/wiki/%D0%90%D0%BD%D1%82%D0%B0%D0%B3%D0%BE%D0%BD%D0%B8%D1%81%D1%82_(%D1%85%D0%B8%D0%BC%D0%B8%D1%8F)" TargetMode="External"/><Relationship Id="rId114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296" Type="http://schemas.openxmlformats.org/officeDocument/2006/relationships/image" Target="media/image32.emf"/><Relationship Id="rId60" Type="http://schemas.openxmlformats.org/officeDocument/2006/relationships/hyperlink" Target="https://ru.wikipedia.org/wiki/%D0%93%D0%B8%D0%B4%D1%80%D0%BE%D1%85%D0%BB%D0%BE%D1%80%D0%BE%D1%82%D0%B8%D0%B0%D0%B7%D0%B8%D0%B4" TargetMode="External"/><Relationship Id="rId156" Type="http://schemas.openxmlformats.org/officeDocument/2006/relationships/image" Target="media/image13.gif"/><Relationship Id="rId198" Type="http://schemas.openxmlformats.org/officeDocument/2006/relationships/image" Target="media/image18.emf"/><Relationship Id="rId321" Type="http://schemas.openxmlformats.org/officeDocument/2006/relationships/hyperlink" Target="https://ru.wikipedia.org/wiki/%D0%90%D0%BD%D0%B3%D0%B8%D0%BE%D1%82%D0%B5%D0%BD%D0%B7%D0%B8%D0%BD%D0%BF%D1%80%D0%B5%D0%B2%D1%80%D0%B0%D1%89%D0%B0%D1%8E%D1%89%D0%B8%D0%B9_%D1%84%D0%B5%D1%80%D0%BC%D0%B5%D0%BD%D1%82" TargetMode="External"/><Relationship Id="rId363" Type="http://schemas.openxmlformats.org/officeDocument/2006/relationships/image" Target="media/image46.png"/><Relationship Id="rId419" Type="http://schemas.openxmlformats.org/officeDocument/2006/relationships/hyperlink" Target="https://ru.wikipedia.org/wiki/%D0%A1%D0%B5%D1%80%D0%B4%D0%B5%D1%87%D0%BD%D1%8B%D0%B9_%D0%B2%D1%8B%D0%B1%D1%80%D0%BE%D1%81" TargetMode="External"/><Relationship Id="rId223" Type="http://schemas.openxmlformats.org/officeDocument/2006/relationships/image" Target="media/image20.emf"/><Relationship Id="rId430" Type="http://schemas.openxmlformats.org/officeDocument/2006/relationships/image" Target="media/image68.emf"/><Relationship Id="rId18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39" Type="http://schemas.openxmlformats.org/officeDocument/2006/relationships/hyperlink" Target="https://ru.wikipedia.org/w/index.php?title=%D0%90%D0%BD%D1%82%D0%B0%D0%B3%D0%BE%D0%BD%D0%B8%D1%81%D1%82%D1%8B_%D0%B0%D0%B4%D1%80%D0%B5%D0%BD%D0%B5%D1%80%D0%B3%D0%B8%D1%87%D0%B5%D1%81%D0%BA%D0%B8%D1%85_%D1%80%D0%B5%D1%86%D0%B5%D0%BF%D1%82%D0%BE%D1%80%D0%BE%D0%B2&amp;action=edit&amp;redlink=1" TargetMode="External"/><Relationship Id="rId265" Type="http://schemas.openxmlformats.org/officeDocument/2006/relationships/image" Target="media/image28.gif"/><Relationship Id="rId286" Type="http://schemas.openxmlformats.org/officeDocument/2006/relationships/image" Target="media/image31.png"/><Relationship Id="rId50" Type="http://schemas.openxmlformats.org/officeDocument/2006/relationships/hyperlink" Target="https://ru.wikipedia.org/wiki/%D0%90%D0%BB%D1%8C%D0%B4%D0%BE%D1%81%D1%82%D0%B5%D1%80%D0%BE%D0%BD" TargetMode="External"/><Relationship Id="rId104" Type="http://schemas.openxmlformats.org/officeDocument/2006/relationships/image" Target="media/image5.png"/><Relationship Id="rId125" Type="http://schemas.openxmlformats.org/officeDocument/2006/relationships/hyperlink" Target="https://ru.wikipedia.org/wiki/%D0%A0%D0%B5%D0%BB%D0%B0%D0%BA%D1%81%D0%B0%D1%86%D0%B8%D1%8F" TargetMode="External"/><Relationship Id="rId146" Type="http://schemas.openxmlformats.org/officeDocument/2006/relationships/hyperlink" Target="https://ru.wikipedia.org/wiki/%D0%90%D0%BB%D0%BA%D0%B0%D0%BB%D0%BE%D0%B8%D0%B4" TargetMode="External"/><Relationship Id="rId167" Type="http://schemas.openxmlformats.org/officeDocument/2006/relationships/hyperlink" Target="https://ru.wikipedia.org/wiki/%D0%98%D0%BD%D0%B3%D0%B8%D0%B1%D0%B8%D1%82%D0%BE%D1%80%D1%8B_%D0%90%D0%9F%D0%A4" TargetMode="External"/><Relationship Id="rId188" Type="http://schemas.openxmlformats.org/officeDocument/2006/relationships/hyperlink" Target="https://ru.wikipedia.org/w/index.php?title=%D0%91%D0%B5%D0%BD%D0%B0%D0%B7%D0%B5%D0%BF%D1%80%D0%B8%D0%BB&amp;action=edit&amp;redlink=1" TargetMode="External"/><Relationship Id="rId311" Type="http://schemas.openxmlformats.org/officeDocument/2006/relationships/hyperlink" Target="https://ru.wikipedia.org/wiki/%D0%9D%D0%B0%D1%82%D1%80%D0%B8%D0%B9" TargetMode="External"/><Relationship Id="rId332" Type="http://schemas.openxmlformats.org/officeDocument/2006/relationships/hyperlink" Target="https://ru.wikipedia.org/wiki/%D0%9A%D0%B0%D0%BB%D1%8C%D1%86%D0%B8%D0%B5%D0%B2%D1%8B%D0%B5_%D0%BA%D0%B0%D0%BD%D0%B0%D0%BB%D1%8B" TargetMode="External"/><Relationship Id="rId353" Type="http://schemas.openxmlformats.org/officeDocument/2006/relationships/hyperlink" Target="https://ru.wikipedia.org/wiki/%D0%9A%D0%BB%D0%B5%D1%82%D0%BE%D1%87%D0%BD%D1%8B%D0%B5_%D0%BC%D0%B5%D0%BC%D0%B1%D1%80%D0%B0%D0%BD%D1%8B" TargetMode="External"/><Relationship Id="rId374" Type="http://schemas.openxmlformats.org/officeDocument/2006/relationships/hyperlink" Target="https://ru.wikipedia.org/wiki/%D0%98%D1%88%D0%B5%D0%BC%D0%B8%D1%8F" TargetMode="External"/><Relationship Id="rId395" Type="http://schemas.openxmlformats.org/officeDocument/2006/relationships/hyperlink" Target="https://ru.wikipedia.org/wiki/%D0%9D%D0%B5%D0%B9%D1%80%D0%BE%D0%BD" TargetMode="External"/><Relationship Id="rId409" Type="http://schemas.openxmlformats.org/officeDocument/2006/relationships/image" Target="media/image57.emf"/><Relationship Id="rId71" Type="http://schemas.openxmlformats.org/officeDocument/2006/relationships/hyperlink" Target="https://ru.wikipedia.org/wiki/%D0%9E%D1%82%D1%91%D0%BA" TargetMode="External"/><Relationship Id="rId92" Type="http://schemas.openxmlformats.org/officeDocument/2006/relationships/hyperlink" Target="https://ru.wikipedia.org/wiki/%D0%90%D0%B4%D1%80%D0%B5%D0%BD%D0%BE%D0%BC%D0%B8%D0%BC%D0%B5%D1%82%D0%B8%D0%BA%D0%B8" TargetMode="External"/><Relationship Id="rId213" Type="http://schemas.openxmlformats.org/officeDocument/2006/relationships/hyperlink" Target="https://ru.wikipedia.org/wiki/%D0%9A%D0%BE%D1%80%D0%BE%D0%BD%D0%B0%D1%80%D0%BD%D1%8B%D0%B9_%D0%BA%D1%80%D0%BE%D0%B2%D0%BE%D1%82%D0%BE%D0%BA" TargetMode="External"/><Relationship Id="rId234" Type="http://schemas.openxmlformats.org/officeDocument/2006/relationships/hyperlink" Target="https://ru.wikipedia.org/wiki/%D0%A5%D0%B8%D0%BC%D0%B8%D1%87%D0%B5%D1%81%D0%BA%D0%B8%D0%B9_%D1%81%D0%B8%D0%BD%D1%82%D0%B5%D0%B7" TargetMode="External"/><Relationship Id="rId420" Type="http://schemas.openxmlformats.org/officeDocument/2006/relationships/hyperlink" Target="https://ru.wikipedia.org/wiki/%D0%A2%D1%80%D0%BE%D0%BC%D0%B1%D0%BE%D1%86%D0%B8%D1%82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8%D0%91%D0%A1" TargetMode="External"/><Relationship Id="rId255" Type="http://schemas.openxmlformats.org/officeDocument/2006/relationships/image" Target="media/image26.gif"/><Relationship Id="rId276" Type="http://schemas.openxmlformats.org/officeDocument/2006/relationships/hyperlink" Target="https://ru.wikipedia.org/wiki/%D0%9F%D1%80%D0%BE%D0%B1%D0%B0_%D0%A0%D0%B5%D0%B1%D0%B5%D1%80%D0%B3%D0%B0_%E2%80%94_%D0%A2%D0%B0%D1%80%D0%B5%D0%B5%D0%B2%D0%B0" TargetMode="External"/><Relationship Id="rId297" Type="http://schemas.openxmlformats.org/officeDocument/2006/relationships/image" Target="media/image33.emf"/><Relationship Id="rId441" Type="http://schemas.openxmlformats.org/officeDocument/2006/relationships/hyperlink" Target="https://ru.wikipedia.org/wiki/%D0%9D%D0%B5%D1%84%D1%80%D0%BE%D0%BF%D0%B0%D1%82%D0%B8%D1%8F" TargetMode="External"/><Relationship Id="rId40" Type="http://schemas.openxmlformats.org/officeDocument/2006/relationships/hyperlink" Target="https://ru.wikipedia.org/wiki/%D0%90%D0%B4%D1%80%D0%B5%D0%BD%D0%BE%D0%B1%D0%BB%D0%BE%D0%BA%D0%B0%D1%82%D0%BE%D1%80" TargetMode="External"/><Relationship Id="rId115" Type="http://schemas.openxmlformats.org/officeDocument/2006/relationships/hyperlink" Target="https://ru.wikipedia.org/wiki/%D0%9E%D0%B6%D0%B8%D1%80%D0%B5%D0%BD%D0%B8%D0%B5" TargetMode="External"/><Relationship Id="rId136" Type="http://schemas.openxmlformats.org/officeDocument/2006/relationships/image" Target="media/image10.gif"/><Relationship Id="rId157" Type="http://schemas.openxmlformats.org/officeDocument/2006/relationships/image" Target="media/image14.png"/><Relationship Id="rId178" Type="http://schemas.openxmlformats.org/officeDocument/2006/relationships/hyperlink" Target="https://ru.wikipedia.org/wiki/%D0%93%D0%B8%D0%BF%D0%BE%D1%82%D0%B5%D0%BD%D0%B7%D0%B8%D1%8F" TargetMode="External"/><Relationship Id="rId301" Type="http://schemas.openxmlformats.org/officeDocument/2006/relationships/hyperlink" Target="https://ru.wikipedia.org/wiki/%D0%9C%D0%BE%D0%B7%D0%B3" TargetMode="External"/><Relationship Id="rId322" Type="http://schemas.openxmlformats.org/officeDocument/2006/relationships/hyperlink" Target="https://ru.wikipedia.org/wiki/%D0%98%D0%BD%D0%B3%D0%B8%D0%B1%D0%B8%D1%80%D0%BE%D0%B2%D0%B0%D0%BD%D0%B8%D0%B5_%D1%84%D0%B5%D1%80%D0%BC%D0%B5%D0%BD%D1%82%D0%BE%D0%B2" TargetMode="External"/><Relationship Id="rId343" Type="http://schemas.openxmlformats.org/officeDocument/2006/relationships/hyperlink" Target="https://ru.wikipedia.org/w/index.php?title=%D0%9B%D0%B5%D1%80%D0%BA%D0%B0%D0%BD%D0%B8%D0%B4%D0%B8%D0%BF%D0%B8%D0%BD&amp;action=edit&amp;redlink=1" TargetMode="External"/><Relationship Id="rId364" Type="http://schemas.openxmlformats.org/officeDocument/2006/relationships/hyperlink" Target="https://ru.wikipedia.org/wiki/%D0%A1%D1%82%D0%B5%D1%80%D0%B5%D0%BE%D0%B8%D0%B7%D0%BE%D0%BC%D0%B5%D1%80%D1%8B" TargetMode="External"/><Relationship Id="rId61" Type="http://schemas.openxmlformats.org/officeDocument/2006/relationships/hyperlink" Target="https://ru.wikipedia.org/wiki/%D0%98%D0%BD%D0%B4%D0%B0%D0%BF%D0%B0%D0%BC%D0%B8%D0%B4" TargetMode="External"/><Relationship Id="rId82" Type="http://schemas.openxmlformats.org/officeDocument/2006/relationships/hyperlink" Target="https://ru.wikipedia.org/wiki/%D0%A1%D0%BE%D1%82%D0%B0%D0%BB%D0%BE%D0%BB" TargetMode="External"/><Relationship Id="rId199" Type="http://schemas.openxmlformats.org/officeDocument/2006/relationships/image" Target="media/image19.png"/><Relationship Id="rId203" Type="http://schemas.openxmlformats.org/officeDocument/2006/relationships/hyperlink" Target="https://ru.wikipedia.org/wiki/%D0%90%D0%9F%D0%A4" TargetMode="External"/><Relationship Id="rId385" Type="http://schemas.openxmlformats.org/officeDocument/2006/relationships/hyperlink" Target="https://ru.wikipedia.org/wiki/%D0%91%D0%BB%D0%BE%D0%BA%D0%B0%D1%82%D0%BE%D1%80_%D0%BA%D0%B0%D0%BB%D1%8C%D1%86%D0%B8%D0%B5%D0%B2%D1%8B%D1%85_%D0%BA%D0%B0%D0%BD%D0%B0%D0%BB%D0%BE%D0%B2" TargetMode="External"/><Relationship Id="rId1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24" Type="http://schemas.openxmlformats.org/officeDocument/2006/relationships/image" Target="media/image21.png"/><Relationship Id="rId245" Type="http://schemas.openxmlformats.org/officeDocument/2006/relationships/image" Target="media/image23.png"/><Relationship Id="rId266" Type="http://schemas.openxmlformats.org/officeDocument/2006/relationships/image" Target="media/image29.png"/><Relationship Id="rId287" Type="http://schemas.openxmlformats.org/officeDocument/2006/relationships/hyperlink" Target="https://ru.wikipedia.org/wiki/%D0%98%D0%BD%D0%B3%D0%B8%D0%B1%D0%B8%D1%82%D0%BE%D1%80" TargetMode="External"/><Relationship Id="rId410" Type="http://schemas.openxmlformats.org/officeDocument/2006/relationships/image" Target="media/image58.emf"/><Relationship Id="rId431" Type="http://schemas.openxmlformats.org/officeDocument/2006/relationships/image" Target="media/image69.emf"/><Relationship Id="rId30" Type="http://schemas.openxmlformats.org/officeDocument/2006/relationships/image" Target="media/image2.emf"/><Relationship Id="rId105" Type="http://schemas.openxmlformats.org/officeDocument/2006/relationships/hyperlink" Target="https://ru.wikipedia.org/wiki/%D0%93%D0%B5%D0%BC%D0%B0%D1%82%D0%BE%D1%8D%D0%BD%D1%86%D0%B5%D1%84%D0%B0%D0%BB%D0%B8%D1%87%D0%B5%D1%81%D0%BA%D0%B8%D0%B9_%D0%B1%D0%B0%D1%80%D1%8C%D0%B5%D1%80" TargetMode="External"/><Relationship Id="rId126" Type="http://schemas.openxmlformats.org/officeDocument/2006/relationships/hyperlink" Target="https://ru.wikipedia.org/wiki/%D0%93%D0%BB%D0%B0%D0%B4%D0%BA%D0%B8%D0%B5_%D0%BC%D1%8B%D1%88%D1%86%D1%8B" TargetMode="External"/><Relationship Id="rId147" Type="http://schemas.openxmlformats.org/officeDocument/2006/relationships/hyperlink" Target="https://ru.wikipedia.org/wiki/%D0%9B%D0%B5%D0%BA%D0%B0%D1%80%D1%81%D1%82%D0%B2%D0%B5%D0%BD%D0%BD%D1%8B%D0%B5_%D1%81%D1%80%D0%B5%D0%B4%D1%81%D1%82%D0%B2%D0%B0" TargetMode="External"/><Relationship Id="rId168" Type="http://schemas.openxmlformats.org/officeDocument/2006/relationships/hyperlink" Target="https://ru.wikipedia.org/wiki/%D0%98%D0%BD%D0%B3%D0%B8%D0%B1%D0%B8%D1%82%D0%BE%D1%80" TargetMode="External"/><Relationship Id="rId312" Type="http://schemas.openxmlformats.org/officeDocument/2006/relationships/hyperlink" Target="https://ru.wikipedia.org/wiki/%D0%92%D0%BE%D0%B4%D0%B0" TargetMode="External"/><Relationship Id="rId333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354" Type="http://schemas.openxmlformats.org/officeDocument/2006/relationships/hyperlink" Target="https://ru.wikipedia.org/wiki/%D0%93%D0%BB%D0%B0%D0%B4%D0%BA%D0%B8%D0%B5_%D0%BC%D1%8B%D1%88%D1%86%D1%8B" TargetMode="External"/><Relationship Id="rId51" Type="http://schemas.openxmlformats.org/officeDocument/2006/relationships/hyperlink" Target="https://ru.wikipedia.org/wiki/%D0%92%D0%B0%D0%B7%D0%BE%D0%B4%D0%B8%D0%BB%D0%B0%D1%82%D0%B0%D1%86%D0%B8%D1%8F" TargetMode="External"/><Relationship Id="rId72" Type="http://schemas.openxmlformats.org/officeDocument/2006/relationships/hyperlink" Target="https://ru.wikipedia.org/wiki/%D0%9D%D0%B5%D1%84%D1%80%D0%BE%D1%82%D0%B8%D1%87%D0%B5%D1%81%D0%BA%D0%B8%D0%B9_%D1%81%D0%B8%D0%BD%D0%B4%D1%80%D0%BE%D0%BC" TargetMode="External"/><Relationship Id="rId93" Type="http://schemas.openxmlformats.org/officeDocument/2006/relationships/image" Target="media/image3.emf"/><Relationship Id="rId189" Type="http://schemas.openxmlformats.org/officeDocument/2006/relationships/hyperlink" Target="https://ru.wikipedia.org/w/index.php?title=%D0%9A%D0%B0%D0%B7%D0%BE%D0%BA%D0%B8%D0%BD%D0%B8%D0%BD%D1%8B&amp;action=edit&amp;redlink=1" TargetMode="External"/><Relationship Id="rId375" Type="http://schemas.openxmlformats.org/officeDocument/2006/relationships/hyperlink" Target="https://ru.wikipedia.org/wiki/%D0%9C%D0%B8%D0%BE%D0%BA%D0%B0%D1%80%D0%B4" TargetMode="External"/><Relationship Id="rId396" Type="http://schemas.openxmlformats.org/officeDocument/2006/relationships/hyperlink" Target="https://ru.wikipedia.org/wiki/%D0%9F%D0%B0%D0%BC%D1%8F%D1%82%D1%8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F%D0%BE%D1%87%D0%B5%D1%87%D0%BD%D1%8B%D0%B9_%D0%BA%D1%80%D0%BE%D0%B2%D0%BE%D1%82%D0%BE%D0%BA" TargetMode="External"/><Relationship Id="rId235" Type="http://schemas.openxmlformats.org/officeDocument/2006/relationships/hyperlink" Target="https://ru.wikipedia.org/wiki/%D0%93%D0%B8%D0%B4%D1%80%D0%B8%D1%80%D0%BE%D0%B2%D0%B0%D0%BD%D0%B8%D0%B5" TargetMode="External"/><Relationship Id="rId256" Type="http://schemas.openxmlformats.org/officeDocument/2006/relationships/image" Target="media/image27.png"/><Relationship Id="rId277" Type="http://schemas.openxmlformats.org/officeDocument/2006/relationships/hyperlink" Target="https://ru.wikipedia.org/wiki/%D0%A5%D1%80%D0%BE%D0%BD%D0%B8%D1%87%D0%B5%D1%81%D0%BA%D0%B0%D1%8F_%D0%B1%D0%BE%D0%BB%D0%B5%D0%B7%D0%BD%D1%8C_%D0%BF%D0%BE%D1%87%D0%B5%D0%BA" TargetMode="External"/><Relationship Id="rId298" Type="http://schemas.openxmlformats.org/officeDocument/2006/relationships/image" Target="media/image34.png"/><Relationship Id="rId400" Type="http://schemas.openxmlformats.org/officeDocument/2006/relationships/hyperlink" Target="https://ru.wikipedia.org/wiki/%D0%9C%D0%B8%D0%BE%D0%BA%D0%B0%D1%80%D0%B4" TargetMode="External"/><Relationship Id="rId421" Type="http://schemas.openxmlformats.org/officeDocument/2006/relationships/hyperlink" Target="https://ru.wikipedia.org/wiki/%D0%94%D0%B8%D1%83%D1%80%D0%B5%D1%82%D0%B8%D0%BA%D0%B8" TargetMode="External"/><Relationship Id="rId442" Type="http://schemas.openxmlformats.org/officeDocument/2006/relationships/hyperlink" Target="https://ru.wikipedia.org/wiki/%D0%A1%D0%B0%D1%85%D0%B0%D1%80%D0%BD%D1%8B%D0%B9_%D0%B4%D0%B8%D0%B0%D0%B1%D0%B5%D1%82" TargetMode="External"/><Relationship Id="rId116" Type="http://schemas.openxmlformats.org/officeDocument/2006/relationships/hyperlink" Target="https://ru.wikipedia.org/wiki/%D0%A1%D0%B0%D1%85%D0%B0%D1%80%D0%BD%D1%8B%D0%B9_%D0%B4%D0%B8%D0%B0%D0%B1%D0%B5%D1%82" TargetMode="External"/><Relationship Id="rId137" Type="http://schemas.openxmlformats.org/officeDocument/2006/relationships/image" Target="media/image11.png"/><Relationship Id="rId158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302" Type="http://schemas.openxmlformats.org/officeDocument/2006/relationships/hyperlink" Target="https://ru.wikipedia.org/wiki/%D0%9F%D0%BE%D1%87%D0%BA%D0%B0_(%D0%B0%D0%BD%D0%B0%D1%82%D0%BE%D0%BC%D0%B8%D1%8F)" TargetMode="External"/><Relationship Id="rId32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44" Type="http://schemas.openxmlformats.org/officeDocument/2006/relationships/image" Target="media/image40.emf"/><Relationship Id="rId20" Type="http://schemas.openxmlformats.org/officeDocument/2006/relationships/hyperlink" Target="https://ru.wikipedia.org/wiki/%D0%93%D0%B8%D0%BF%D0%B5%D1%80-" TargetMode="External"/><Relationship Id="rId41" Type="http://schemas.openxmlformats.org/officeDocument/2006/relationships/hyperlink" Target="https://ru.wikipedia.org/wiki/%D0%90%D0%B4%D1%80%D0%B5%D0%BD%D0%BE%D0%B1%D0%BB%D0%BE%D0%BA%D0%B0%D1%82%D0%BE%D1%80" TargetMode="External"/><Relationship Id="rId62" Type="http://schemas.openxmlformats.org/officeDocument/2006/relationships/hyperlink" Target="https://ru.wikipedia.org/wiki/%D0%A5%D0%BB%D0%BE%D1%80%D1%82%D0%B0%D0%BB%D0%B8%D0%B4%D0%BE%D0%BD" TargetMode="External"/><Relationship Id="rId83" Type="http://schemas.openxmlformats.org/officeDocument/2006/relationships/hyperlink" Target="https://ru.wikipedia.org/wiki/%D0%9C%D0%B5%D1%82%D0%BE%D0%BF%D1%80%D0%BE%D0%BB%D0%BE%D0%BB" TargetMode="External"/><Relationship Id="rId179" Type="http://schemas.openxmlformats.org/officeDocument/2006/relationships/hyperlink" Target="https://ru.wikipedia.org/wiki/%D0%92%D0%B0%D0%B7%D0%BE%D0%B4%D0%B8%D0%BB%D0%B0%D1%82%D0%B0%D1%86%D0%B8%D1%8F" TargetMode="External"/><Relationship Id="rId365" Type="http://schemas.openxmlformats.org/officeDocument/2006/relationships/hyperlink" Target="https://ru.wikipedia.org/w/index.php?title=%D0%9F%D0%BE%D0%BA%D0%BE%D0%BB%D0%B5%D0%BD%D0%B8%D1%8F&amp;action=edit&amp;redlink=1" TargetMode="External"/><Relationship Id="rId386" Type="http://schemas.openxmlformats.org/officeDocument/2006/relationships/hyperlink" Target="https://ru.wikipedia.org/wiki/%D0%9A%D0%B0%D0%BB%D1%8C%D1%86%D0%B8%D0%B5%D0%B2%D1%8B%D0%B5_%D0%BA%D0%B0%D0%BD%D0%B0%D0%BB%D1%8B" TargetMode="External"/><Relationship Id="rId190" Type="http://schemas.openxmlformats.org/officeDocument/2006/relationships/hyperlink" Target="https://ru.wikipedia.org/wiki/%D0%9A%D0%B0%D0%B7%D0%B5%D0%B8%D0%BD" TargetMode="External"/><Relationship Id="rId204" Type="http://schemas.openxmlformats.org/officeDocument/2006/relationships/hyperlink" Target="https://ru.wikipedia.org/wiki/%D0%90%D0%BB%D1%8C%D0%B4%D0%BE%D1%81%D1%82%D0%B5%D1%80%D0%BE%D0%BD" TargetMode="External"/><Relationship Id="rId225" Type="http://schemas.openxmlformats.org/officeDocument/2006/relationships/hyperlink" Target="https://ru.wikipedia.org/wiki/%D0%9D%D0%BE%D0%BC%D0%B5%D0%BD%D0%BA%D0%BB%D0%B0%D1%82%D1%83%D1%80%D0%B0_%D0%98%D0%AE%D0%9F%D0%90%D0%9A" TargetMode="External"/><Relationship Id="rId246" Type="http://schemas.openxmlformats.org/officeDocument/2006/relationships/hyperlink" Target="https://ru.wikipedia.org/wiki/%D0%98%D0%BD%D0%B3%D0%B8%D0%B1%D0%B8%D1%82%D0%BE%D1%80%D1%8B_%D0%90%D0%9F%D0%A4" TargetMode="External"/><Relationship Id="rId267" Type="http://schemas.openxmlformats.org/officeDocument/2006/relationships/hyperlink" Target="https://ru.wikipedia.org/wiki/%D0%98%D0%BD%D0%B3%D0%B8%D0%B1%D0%B8%D1%82%D0%BE%D1%80_%D0%90%D0%9F%D0%A4" TargetMode="External"/><Relationship Id="rId288" Type="http://schemas.openxmlformats.org/officeDocument/2006/relationships/hyperlink" Target="https://ru.wikipedia.org/wiki/%D0%90%D0%9F%D0%A4" TargetMode="External"/><Relationship Id="rId411" Type="http://schemas.openxmlformats.org/officeDocument/2006/relationships/image" Target="media/image59.png"/><Relationship Id="rId432" Type="http://schemas.openxmlformats.org/officeDocument/2006/relationships/image" Target="media/image70.emf"/><Relationship Id="rId106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127" Type="http://schemas.openxmlformats.org/officeDocument/2006/relationships/hyperlink" Target="https://ru.wikipedia.org/wiki/%D0%9A%D1%80%D0%BE%D0%B2%D0%B5%D0%BD%D0%BE%D1%81%D0%BD%D1%8B%D0%B5_%D1%81%D0%BE%D1%81%D1%83%D0%B4%D1%8B" TargetMode="External"/><Relationship Id="rId313" Type="http://schemas.openxmlformats.org/officeDocument/2006/relationships/hyperlink" Target="https://ru.wikipedia.org/wiki/%D0%9C%D0%BE%D1%87%D0%B0" TargetMode="External"/><Relationship Id="rId10" Type="http://schemas.openxmlformats.org/officeDocument/2006/relationships/hyperlink" Target="https://ru.wikipedia.org/wiki/%D0%9F%D0%BE%D0%BA%D0%B0%D0%B7%D0%B0%D1%82%D0%B5%D0%BB%D0%B8_%D0%B6%D0%B8%D0%B7%D0%BD%D0%B5%D0%BD%D0%BD%D0%BE_%D0%B2%D0%B0%D0%B6%D0%BD%D1%8B%D1%85_%D1%84%D1%83%D0%BD%D0%BA%D1%86%D0%B8%D0%B9" TargetMode="External"/><Relationship Id="rId31" Type="http://schemas.openxmlformats.org/officeDocument/2006/relationships/hyperlink" Target="https://ru.wikipedia.org/wiki/ALLHAT" TargetMode="External"/><Relationship Id="rId52" Type="http://schemas.openxmlformats.org/officeDocument/2006/relationships/hyperlink" Target="https://ru.wikipedia.org/wiki/%D0%90%D0%B4%D1%80%D0%B5%D0%BD%D0%BE%D0%BC%D0%B8%D0%BC%D0%B5%D1%82%D0%B8%D0%BA%D0%B8" TargetMode="External"/><Relationship Id="rId7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94" Type="http://schemas.openxmlformats.org/officeDocument/2006/relationships/hyperlink" Target="https://ru.wikipedia.org/wiki/%D0%9A%D0%BB%D0%BE%D0%BD%D0%B8%D0%B4%D0%B8%D0%BD" TargetMode="External"/><Relationship Id="rId148" Type="http://schemas.openxmlformats.org/officeDocument/2006/relationships/hyperlink" Target="https://ru.wikipedia.org/wiki/%D0%A1%D0%BF%D0%B0%D0%B7%D0%BC%D0%BE%D0%BB%D0%B8%D1%82%D0%B8%D1%87%D0%B5%D1%81%D0%BA%D0%B8%D0%B5_%D1%81%D1%80%D0%B5%D0%B4%D1%81%D1%82%D0%B2%D0%B0" TargetMode="External"/><Relationship Id="rId169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334" Type="http://schemas.openxmlformats.org/officeDocument/2006/relationships/hyperlink" Target="https://ru.wikipedia.org/wiki/%D0%9D%D0%B8%D1%84%D0%B5%D0%B4%D0%B8%D0%BF%D0%B8%D0%BD" TargetMode="External"/><Relationship Id="rId355" Type="http://schemas.openxmlformats.org/officeDocument/2006/relationships/hyperlink" Target="https://ru.wikipedia.org/wiki/%D0%9A%D1%80%D0%BE%D0%B2%D0%B5%D0%BD%D0%BE%D1%81%D0%BD%D1%8B%D0%B5_%D1%81%D0%BE%D1%81%D1%83%D0%B4%D1%8B" TargetMode="External"/><Relationship Id="rId376" Type="http://schemas.openxmlformats.org/officeDocument/2006/relationships/hyperlink" Target="https://ru.wikipedia.org/wiki/%D0%A1%D0%B5%D1%80%D0%B4%D1%86%D0%B5" TargetMode="External"/><Relationship Id="rId397" Type="http://schemas.openxmlformats.org/officeDocument/2006/relationships/hyperlink" Target="https://ru.wikipedia.org/wiki/%D0%9A%D0%BE%D0%BD%D1%86%D0%B5%D0%BD%D1%82%D1%80%D0%B0%D1%86%D0%B8%D1%8F_%D0%B2%D0%BD%D0%B8%D0%BC%D0%B0%D0%BD%D0%B8%D1%8F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E%D0%BA%D1%81%D0%B8%D0%B4_%D0%B0%D0%B7%D0%BE%D1%82%D0%B0(II)" TargetMode="External"/><Relationship Id="rId215" Type="http://schemas.openxmlformats.org/officeDocument/2006/relationships/hyperlink" Target="https://ru.wikipedia.org/wiki/%D0%9C%D0%B8%D0%BE%D0%BA%D0%B0%D1%80%D0%B4" TargetMode="External"/><Relationship Id="rId236" Type="http://schemas.openxmlformats.org/officeDocument/2006/relationships/hyperlink" Target="https://ru.wikipedia.org/wiki/%D0%9F%D0%B0%D0%BB%D0%BB%D0%B0%D0%B4%D0%B8%D0%B5%D0%B2%D0%B0%D1%8F_%D1%87%D0%B5%D1%80%D0%BD%D1%8C" TargetMode="External"/><Relationship Id="rId257" Type="http://schemas.openxmlformats.org/officeDocument/2006/relationships/hyperlink" Target="https://ru.wikipedia.org/wiki/%D0%98%D0%BD%D0%B3%D0%B8%D0%B1%D0%B8%D1%82%D0%BE%D1%80%D1%8B_%D0%90%D0%9F%D0%A4" TargetMode="External"/><Relationship Id="rId278" Type="http://schemas.openxmlformats.org/officeDocument/2006/relationships/image" Target="media/image30.png"/><Relationship Id="rId401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422" Type="http://schemas.openxmlformats.org/officeDocument/2006/relationships/image" Target="media/image60.gif"/><Relationship Id="rId443" Type="http://schemas.openxmlformats.org/officeDocument/2006/relationships/hyperlink" Target="https://ru.wikipedia.org/wiki/%D0%9C%D0%B5%D1%82%D0%B0%D0%B1%D0%BE%D0%BB%D0%B8%D1%87%D0%B5%D1%81%D0%BA%D0%B8%D0%B9_%D1%81%D0%B8%D0%BD%D0%B4%D1%80%D0%BE%D0%BC" TargetMode="External"/><Relationship Id="rId303" Type="http://schemas.openxmlformats.org/officeDocument/2006/relationships/hyperlink" Target="https://ru.wikipedia.org/wiki/%D0%9F%D0%B5%D1%87%D0%B5%D0%BD%D1%8C" TargetMode="External"/><Relationship Id="rId42" Type="http://schemas.openxmlformats.org/officeDocument/2006/relationships/hyperlink" Target="https://ru.wikipedia.org/wiki/%D0%90%D0%B4%D1%80%D0%B5%D0%BD%D0%BE%D0%B1%D0%BB%D0%BE%D0%BA%D0%B0%D1%82%D0%BE%D1%80" TargetMode="External"/><Relationship Id="rId84" Type="http://schemas.openxmlformats.org/officeDocument/2006/relationships/hyperlink" Target="https://ru.wikipedia.org/wiki/%D0%91%D0%B8%D1%81%D0%BE%D0%BF%D1%80%D0%BE%D0%BB%D0%BE%D0%BB" TargetMode="External"/><Relationship Id="rId138" Type="http://schemas.openxmlformats.org/officeDocument/2006/relationships/hyperlink" Target="https://ru.wikipedia.org/wiki/%D0%9F%D0%B5%D0%BF%D1%82%D0%B8%D0%B4" TargetMode="External"/><Relationship Id="rId345" Type="http://schemas.openxmlformats.org/officeDocument/2006/relationships/image" Target="media/image41.emf"/><Relationship Id="rId387" Type="http://schemas.openxmlformats.org/officeDocument/2006/relationships/hyperlink" Target="https://ru.wikipedia.org/wiki/%D0%9A%D0%B0%D0%BB%D1%8C%D1%86%D0%B8%D0%B5%D0%B2%D1%8B%D0%B5_%D0%BA%D0%B0%D0%BD%D0%B0%D0%BB%D1%8B" TargetMode="External"/><Relationship Id="rId191" Type="http://schemas.openxmlformats.org/officeDocument/2006/relationships/hyperlink" Target="https://ru.wikipedia.org/wiki/%D0%9A%D0%B0%D0%B7%D0%B5%D0%B8%D0%BD" TargetMode="External"/><Relationship Id="rId205" Type="http://schemas.openxmlformats.org/officeDocument/2006/relationships/hyperlink" Target="https://ru.wikipedia.org/w/index.php?title=%D0%9E%D0%B1%D1%89%D0%B5%D0%B5_%D0%BF%D0%B5%D1%80%D0%B8%D1%84%D0%B5%D1%80%D0%B8%D1%87%D0%B5%D1%81%D0%BA%D0%BE%D0%B5_%D1%81%D0%BE%D0%BF%D1%80%D0%BE%D1%82%D0%B8%D0%B2%D0%BB%D0%B5%D0%BD%D0%B8%D0%B5_%D1%81%D0%BE%D1%81%D1%83%D0%B4%D0%BE%D0%B2&amp;action=edit&amp;redlink=1" TargetMode="External"/><Relationship Id="rId247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12" Type="http://schemas.openxmlformats.org/officeDocument/2006/relationships/hyperlink" Target="https://ru.wikipedia.org/wiki/%D0%9C%D0%B8%D0%BE%D0%BA%D0%B0%D1%80%D0%B4" TargetMode="External"/><Relationship Id="rId107" Type="http://schemas.openxmlformats.org/officeDocument/2006/relationships/hyperlink" Target="https://ru.wikipedia.org/wiki/%D0%9A%D0%BB%D0%BE%D1%84%D0%B5%D0%BB%D0%B8%D0%BD" TargetMode="External"/><Relationship Id="rId289" Type="http://schemas.openxmlformats.org/officeDocument/2006/relationships/hyperlink" Target="https://ru.wikipedia.org/wiki/%D0%90%D0%BB%D1%8C%D0%B4%D0%BE%D1%81%D1%82%D0%B5%D1%80%D0%BE%D0%BD" TargetMode="External"/><Relationship Id="rId11" Type="http://schemas.openxmlformats.org/officeDocument/2006/relationships/hyperlink" Target="https://ru.wikipedia.org/wiki/%D0%9A%D0%B0%D0%BF%D0%B8%D0%BB%D0%BB%D1%8F%D1%80%D0%BD%D0%BE%D0%B5_%D0%B4%D0%B0%D0%B2%D0%BB%D0%B5%D0%BD%D0%B8%D0%B5" TargetMode="External"/><Relationship Id="rId53" Type="http://schemas.openxmlformats.org/officeDocument/2006/relationships/hyperlink" Target="https://ru.wikipedia.org/wiki/%D0%94%D0%B8%D1%83%D1%80%D0%B5%D1%82%D0%B8%D0%BA%D0%B8" TargetMode="External"/><Relationship Id="rId149" Type="http://schemas.openxmlformats.org/officeDocument/2006/relationships/hyperlink" Target="https://ru.wikipedia.org/wiki/%D0%98%D0%BD%D0%B3%D0%B8%D0%B1%D0%B8%D1%80%D0%BE%D0%B2%D0%B0%D0%BD%D0%B8%D0%B5_%D1%84%D0%B5%D1%80%D0%BC%D0%B5%D0%BD%D1%82%D0%BE%D0%B2" TargetMode="External"/><Relationship Id="rId314" Type="http://schemas.openxmlformats.org/officeDocument/2006/relationships/hyperlink" Target="https://ru.wikipedia.org/wiki/%D0%9C%D0%BE%D1%87%D0%B5%D0%B2%D0%B0%D1%8F_%D0%BA%D0%B8%D1%81%D0%BB%D0%BE%D1%82%D0%B0" TargetMode="External"/><Relationship Id="rId356" Type="http://schemas.openxmlformats.org/officeDocument/2006/relationships/hyperlink" Target="https://ru.wikipedia.org/wiki/%D0%A1%D0%B5%D1%80%D0%B4%D1%86%D0%B5" TargetMode="External"/><Relationship Id="rId398" Type="http://schemas.openxmlformats.org/officeDocument/2006/relationships/hyperlink" Target="https://ru.wikipedia.org/wiki/%D0%9A%D1%80%D0%BE%D0%B2%D1%8F%D0%BD%D0%BE%D0%B5_%D0%B4%D0%B0%D0%B2%D0%BB%D0%B5%D0%BD%D0%B8%D0%B5" TargetMode="External"/><Relationship Id="rId95" Type="http://schemas.openxmlformats.org/officeDocument/2006/relationships/hyperlink" Target="https://ru.wikipedia.org/wiki/%D0%9A%D0%BB%D0%BE%D1%84%D0%B5%D0%BB%D0%B8%D0%BD" TargetMode="External"/><Relationship Id="rId160" Type="http://schemas.openxmlformats.org/officeDocument/2006/relationships/hyperlink" Target="https://ru.wikipedia.org/wiki/%D0%9A%D0%B0%D0%BB%D1%8C%D1%86%D0%B8%D0%B9" TargetMode="External"/><Relationship Id="rId216" Type="http://schemas.openxmlformats.org/officeDocument/2006/relationships/hyperlink" Target="https://ru.wikipedia.org/wiki/%D0%90%D0%B3%D1%80%D0%B5%D0%B3%D0%B0%D1%86%D0%B8%D1%8F_%D0%BA%D0%BB%D0%B5%D1%82%D0%BE%D0%BA" TargetMode="External"/><Relationship Id="rId423" Type="http://schemas.openxmlformats.org/officeDocument/2006/relationships/image" Target="media/image61.emf"/><Relationship Id="rId258" Type="http://schemas.openxmlformats.org/officeDocument/2006/relationships/hyperlink" Target="https://ru.wikipedia.org/wiki/%D0%90%D0%BB%D1%8C%D0%B4%D0%BE%D1%81%D1%82%D0%B5%D1%80%D0%BE%D0%BD" TargetMode="External"/><Relationship Id="rId22" Type="http://schemas.openxmlformats.org/officeDocument/2006/relationships/hyperlink" Target="https://ru.wikipedia.org/wiki/%D0%AD%D1%81%D1%81%D0%B5%D0%BD%D1%86%D0%B8%D0%B0%D0%BB%D1%8C%D0%BD%D0%B0%D1%8F_%D0%B3%D0%B8%D0%BF%D0%B5%D1%80%D1%82%D0%B5%D0%BD%D0%B7%D0%B8%D1%8F" TargetMode="External"/><Relationship Id="rId64" Type="http://schemas.openxmlformats.org/officeDocument/2006/relationships/hyperlink" Target="https://ru.wikipedia.org/wiki/%D0%A4%D1%83%D1%80%D0%BE%D1%81%D0%B5%D0%BC%D0%B8%D0%B4" TargetMode="External"/><Relationship Id="rId118" Type="http://schemas.openxmlformats.org/officeDocument/2006/relationships/hyperlink" Target="https://ru.wikipedia.org/wiki/%D0%93%D0%B8%D0%BF%D0%B5%D1%80%D1%82%D0%BE%D0%BD%D0%B8%D1%8F" TargetMode="External"/><Relationship Id="rId325" Type="http://schemas.openxmlformats.org/officeDocument/2006/relationships/hyperlink" Target="https://ru.wikipedia.org/wiki/%D0%94%D0%B8%D0%B0%D0%B1%D0%B5%D1%82%D0%B8%D1%87%D0%B5%D1%81%D0%BA%D0%B0%D1%8F_%D0%BD%D0%B5%D1%84%D1%80%D0%BE%D0%BF%D0%B0%D1%82%D0%B8%D1%8F" TargetMode="External"/><Relationship Id="rId367" Type="http://schemas.openxmlformats.org/officeDocument/2006/relationships/hyperlink" Target="https://ru.wikipedia.org/wiki/%D0%9A%D0%BB%D0%B5%D1%82%D0%BA%D0%B0" TargetMode="External"/><Relationship Id="rId171" Type="http://schemas.openxmlformats.org/officeDocument/2006/relationships/hyperlink" Target="https://ru.wikipedia.org/wiki/%D0%9F%D0%B5%D0%BF%D1%82%D0%B8%D0%B4%D1%8B" TargetMode="External"/><Relationship Id="rId227" Type="http://schemas.openxmlformats.org/officeDocument/2006/relationships/hyperlink" Target="https://ru.wikipedia.org/wiki/%D0%98%D0%BD%D0%B3%D0%B8%D0%B1%D0%B8%D1%82%D0%BE%D1%80%D1%8B_%D0%90%D0%9F%D0%A4" TargetMode="External"/><Relationship Id="rId269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34" Type="http://schemas.openxmlformats.org/officeDocument/2006/relationships/hyperlink" Target="https://ru.wikipedia.org/wiki/%D0%94%D0%B8%D0%BB%D1%82%D0%B8%D0%B0%D0%B7%D0%B5%D0%BC" TargetMode="External"/><Relationship Id="rId33" Type="http://schemas.openxmlformats.org/officeDocument/2006/relationships/hyperlink" Target="https://ru.wikipedia.org/wiki/%D0%98%D0%BD%D0%B3%D0%B8%D0%B1%D0%B8%D1%82%D0%BE%D1%80%D1%8B_%D0%90%D0%9F%D0%A4" TargetMode="External"/><Relationship Id="rId129" Type="http://schemas.openxmlformats.org/officeDocument/2006/relationships/hyperlink" Target="https://ru.wikipedia.org/wiki/%D0%93%D0%B8%D1%81%D1%82%D0%B0%D0%BC%D0%B8%D0%BD" TargetMode="External"/><Relationship Id="rId280" Type="http://schemas.openxmlformats.org/officeDocument/2006/relationships/hyperlink" Target="https://ru.wikipedia.org/wiki/%D0%90%D0%BB%D1%8C%D0%B4%D0%BE%D1%81%D1%82%D0%B5%D1%80%D0%BE%D0%BD" TargetMode="External"/><Relationship Id="rId336" Type="http://schemas.openxmlformats.org/officeDocument/2006/relationships/hyperlink" Target="https://ru.wikipedia.org/w/index.php?title=%D0%98%D1%81%D1%80%D0%B0%D0%B4%D0%B8%D0%BF%D0%B8%D0%BD&amp;action=edit&amp;redlink=1" TargetMode="External"/><Relationship Id="rId75" Type="http://schemas.openxmlformats.org/officeDocument/2006/relationships/hyperlink" Target="https://ru.wikipedia.org/wiki/%D0%A1%D0%B8%D0%BD%D0%B4%D1%80%D0%BE%D0%BC_%D0%9A%D0%BE%D0%BD%D0%BD%D0%B0" TargetMode="External"/><Relationship Id="rId140" Type="http://schemas.openxmlformats.org/officeDocument/2006/relationships/hyperlink" Target="https://ru.wikipedia.org/wiki/%D0%98%D0%BD%D0%B3%D0%B8%D0%B1%D0%B8%D1%82%D0%BE%D1%80%D1%8B_%D0%90%D0%9F%D0%A4" TargetMode="External"/><Relationship Id="rId182" Type="http://schemas.openxmlformats.org/officeDocument/2006/relationships/image" Target="media/image15.emf"/><Relationship Id="rId378" Type="http://schemas.openxmlformats.org/officeDocument/2006/relationships/hyperlink" Target="https://ru.wikipedia.org/wiki/%D0%9B%D0%B5%D0%B2%D0%B0%D0%BC%D0%BB%D0%BE%D0%B4%D0%B8%D0%BF%D0%B8%D0%BD" TargetMode="External"/><Relationship Id="rId403" Type="http://schemas.openxmlformats.org/officeDocument/2006/relationships/image" Target="media/image51.gif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90%D0%BB%D1%8C%D0%B4%D0%BE%D1%81%D1%82%D0%B5%D1%80%D0%BE%D0%BD" TargetMode="External"/><Relationship Id="rId445" Type="http://schemas.openxmlformats.org/officeDocument/2006/relationships/fontTable" Target="fontTable.xml"/><Relationship Id="rId29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305" Type="http://schemas.openxmlformats.org/officeDocument/2006/relationships/hyperlink" Target="https://ru.wikipedia.org/wiki/%D0%A1%D0%B5%D1%80%D0%B4%D1%86%D0%B5" TargetMode="External"/><Relationship Id="rId347" Type="http://schemas.openxmlformats.org/officeDocument/2006/relationships/hyperlink" Target="https://ru.wikipedia.org/wiki/%D0%A1%D0%B8%D0%BC%D0%BF%D0%B0%D1%82%D0%B8%D1%87%D0%B5%D1%81%D0%BA%D0%B0%D1%8F_%D0%BD%D0%B5%D1%80%D0%B2%D0%BD%D0%B0%D1%8F_%D1%81%D0%B8%D1%81%D1%82%D0%B5%D0%BC%D0%B0" TargetMode="External"/><Relationship Id="rId44" Type="http://schemas.openxmlformats.org/officeDocument/2006/relationships/hyperlink" Target="https://ru.wikipedia.org/wiki/%D0%90%D0%B4%D1%80%D0%B5%D0%BD%D0%BE%D0%B1%D0%BB%D0%BE%D0%BA%D0%B0%D1%82%D0%BE%D1%80" TargetMode="External"/><Relationship Id="rId86" Type="http://schemas.openxmlformats.org/officeDocument/2006/relationships/hyperlink" Target="https://ru.wikipedia.org/wiki/%D0%9D%D0%B5%D0%B1%D0%B8%D0%B2%D0%BE%D0%BB%D0%BE%D0%BB" TargetMode="External"/><Relationship Id="rId151" Type="http://schemas.openxmlformats.org/officeDocument/2006/relationships/hyperlink" Target="https://ru.wikipedia.org/wiki/%D0%93%D0%BB%D0%B0%D0%B4%D0%BA%D0%B8%D0%B5_%D0%BC%D1%8B%D1%88%D1%86%D1%8B" TargetMode="External"/><Relationship Id="rId389" Type="http://schemas.openxmlformats.org/officeDocument/2006/relationships/hyperlink" Target="https://ru.wikipedia.org/wiki/%D0%9A%D0%B0%D0%BB%D1%8C%D1%86%D0%B8%D0%B9" TargetMode="External"/><Relationship Id="rId193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207" Type="http://schemas.openxmlformats.org/officeDocument/2006/relationships/hyperlink" Target="https://ru.wikipedia.org/wiki/%D0%A1%D0%B5%D1%80%D0%B4%D1%86%D0%B5" TargetMode="External"/><Relationship Id="rId249" Type="http://schemas.openxmlformats.org/officeDocument/2006/relationships/hyperlink" Target="https://ru.wikipedia.org/wiki/%D0%9E%D0%B6%D0%B8%D1%80%D0%B5%D0%BD%D0%B8%D0%B5" TargetMode="External"/><Relationship Id="rId414" Type="http://schemas.openxmlformats.org/officeDocument/2006/relationships/hyperlink" Target="https://ru.wikipedia.org/wiki/%D0%90%D0%BD%D1%82%D0%B8%D0%B0%D1%80%D0%B8%D1%82%D0%BC%D0%B8%D1%87%D0%B5%D1%81%D0%BA%D0%B8%D0%B5_%D0%BF%D1%80%D0%B5%D0%BF%D0%B0%D1%80%D0%B0%D1%82%D1%8B" TargetMode="External"/><Relationship Id="rId13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09" Type="http://schemas.openxmlformats.org/officeDocument/2006/relationships/hyperlink" Target="https://ru.wikipedia.org/wiki/%D0%9A%D1%80%D0%BE%D0%B2%D1%8F%D0%BD%D0%BE%D0%B5_%D0%B4%D0%B0%D0%B2%D0%BB%D0%B5%D0%BD%D0%B8%D0%B5" TargetMode="External"/><Relationship Id="rId260" Type="http://schemas.openxmlformats.org/officeDocument/2006/relationships/hyperlink" Target="https://ru.wikipedia.org/w/index.php?title=%D0%9C%D0%B8%D0%BD%D1%83%D1%82%D0%BD%D1%8B%D0%B9_%D0%BE%D0%B1%D1%8A%D1%91%D0%BC_%D0%BA%D1%80%D0%BE%D0%B2%D0%BE%D1%82%D0%BE%D0%BA%D0%B0&amp;action=edit&amp;redlink=1" TargetMode="External"/><Relationship Id="rId316" Type="http://schemas.openxmlformats.org/officeDocument/2006/relationships/hyperlink" Target="https://ru.wikipedia.org/wiki/%D0%9F%D0%BB%D0%B0%D0%B7%D0%BC%D0%B0_%D0%BA%D1%80%D0%BE%D0%B2%D0%B8" TargetMode="External"/><Relationship Id="rId55" Type="http://schemas.openxmlformats.org/officeDocument/2006/relationships/hyperlink" Target="https://ru.wikipedia.org/wiki/%D0%9C%D0%BE%D1%87%D0%B5%D0%B2%D0%B0%D1%8F_%D0%BA%D0%B8%D1%81%D0%BB%D0%BE%D1%82%D0%B0" TargetMode="External"/><Relationship Id="rId97" Type="http://schemas.openxmlformats.org/officeDocument/2006/relationships/hyperlink" Target="https://ru.wikipedia.org/wiki/%D0%90%D0%B4%D1%80%D0%B5%D0%BD%D0%BE%D1%80%D0%B5%D1%86%D0%B5%D0%BF%D1%82%D0%BE%D1%80%D1%8B" TargetMode="External"/><Relationship Id="rId120" Type="http://schemas.openxmlformats.org/officeDocument/2006/relationships/hyperlink" Target="https://ru.wikipedia.org/w/index.php?title=%D0%A0%D0%B8%D0%BB%D0%BC%D0%B5%D0%BD%D0%B8%D0%B4%D0%B8%D0%BD&amp;action=edit&amp;redlink=1" TargetMode="External"/><Relationship Id="rId358" Type="http://schemas.openxmlformats.org/officeDocument/2006/relationships/hyperlink" Target="https://ru.wikipedia.org/wiki/%D0%93%D0%B8%D0%BF%D0%BE%D0%BA%D1%81%D0%B8%D1%8F" TargetMode="External"/><Relationship Id="rId162" Type="http://schemas.openxmlformats.org/officeDocument/2006/relationships/hyperlink" Target="https://ru.wikipedia.org/wiki/%D0%93%D0%BB%D0%B0%D0%B4%D0%BA%D0%B8%D0%B5_%D0%BC%D1%8B%D1%88%D1%86%D1%8B" TargetMode="External"/><Relationship Id="rId218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425" Type="http://schemas.openxmlformats.org/officeDocument/2006/relationships/image" Target="media/image63.gif"/><Relationship Id="rId271" Type="http://schemas.openxmlformats.org/officeDocument/2006/relationships/hyperlink" Target="https://ru.wikipedia.org/wiki/%D0%90%D1%80%D1%82%D0%B5%D1%80%D0%B8%D1%8F" TargetMode="External"/><Relationship Id="rId24" Type="http://schemas.openxmlformats.org/officeDocument/2006/relationships/hyperlink" Target="https://ru.wikipedia.org/wiki/%D0%93%D0%BE%D1%80%D0%BC%D0%BE%D0%BD%D0%B0%D0%BB%D1%8C%D0%BD%D0%B0%D1%8F_%D0%BA%D0%BE%D0%BD%D1%82%D1%80%D0%B0%D1%86%D0%B5%D0%BF%D1%86%D0%B8%D1%8F" TargetMode="External"/><Relationship Id="rId66" Type="http://schemas.openxmlformats.org/officeDocument/2006/relationships/hyperlink" Target="https://ru.wikipedia.org/w/index.php?title=%D0%90%D0%BC%D0%B8%D0%BB%D0%BE%D1%80%D0%B8%D0%B4&amp;action=edit&amp;redlink=1" TargetMode="External"/><Relationship Id="rId131" Type="http://schemas.openxmlformats.org/officeDocument/2006/relationships/hyperlink" Target="https://ru.wikipedia.org/wiki/%D0%90%D0%B4%D0%B3%D0%B5%D0%B7%D0%B8%D1%8F" TargetMode="External"/><Relationship Id="rId327" Type="http://schemas.openxmlformats.org/officeDocument/2006/relationships/hyperlink" Target="https://ru.wikipedia.org/wiki/%D0%9A%D1%80%D0%BE%D0%B2%D1%8F%D0%BD%D0%BE%D0%B5_%D0%B4%D0%B0%D0%B2%D0%BB%D0%B5%D0%BD%D0%B8%D0%B5" TargetMode="External"/><Relationship Id="rId369" Type="http://schemas.openxmlformats.org/officeDocument/2006/relationships/hyperlink" Target="https://ru.wikipedia.org/wiki/%D0%9A%D1%80%D0%BE%D0%B2%D0%B5%D0%BD%D0%BE%D1%81%D0%BD%D1%8B%D0%B5_%D1%81%D0%BE%D1%81%D1%83%D0%B4%D1%8B" TargetMode="External"/><Relationship Id="rId17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229" Type="http://schemas.openxmlformats.org/officeDocument/2006/relationships/hyperlink" Target="https://ru.wikipedia.org/wiki/%D0%A5%D0%A1%D0%9D" TargetMode="External"/><Relationship Id="rId380" Type="http://schemas.openxmlformats.org/officeDocument/2006/relationships/hyperlink" Target="https://ru.wikipedia.org/wiki/%D0%98%D0%BE%D0%BD" TargetMode="External"/><Relationship Id="rId436" Type="http://schemas.openxmlformats.org/officeDocument/2006/relationships/hyperlink" Target="https://ru.wikipedia.org/wiki/%D0%93%D0%BB%D0%B0%D0%B4%D0%BA%D0%B8%D0%B5_%D0%BC%D1%8B%D1%88%D1%86%D1%8B" TargetMode="External"/><Relationship Id="rId240" Type="http://schemas.openxmlformats.org/officeDocument/2006/relationships/hyperlink" Target="https://ru.wikipedia.org/wiki/%D0%9E%D0%B1%D1%89%D0%B5%D0%B5_%D0%BF%D0%B5%D1%80%D0%B8%D1%84%D0%B5%D1%80%D0%B8%D1%87%D0%B5%D1%81%D0%BA%D0%BE%D0%B5_%D1%81%D0%BE%D1%81%D1%83%D0%B4%D0%B8%D1%81%D1%82%D0%BE%D0%B5_%D1%81%D0%BE%D0%BF%D1%80%D0%BE%D1%82%D0%B8%D0%B2%D0%BB%D0%B5%D0%BD%D0%B8%D0%B5" TargetMode="External"/><Relationship Id="rId35" Type="http://schemas.openxmlformats.org/officeDocument/2006/relationships/hyperlink" Target="https://ru.wikipedia.org/wiki/%D0%90%D0%9F%D0%A4" TargetMode="External"/><Relationship Id="rId77" Type="http://schemas.openxmlformats.org/officeDocument/2006/relationships/hyperlink" Target="https://ru.wikipedia.org/w/index.php?title=%D0%90%D0%BD%D1%82%D0%B0%D0%B3%D0%BE%D0%BD%D0%B8%D1%81%D1%82%D1%8B_%D0%B0%D0%B4%D1%80%D0%B5%D0%BD%D0%B5%D1%80%D0%B3%D0%B8%D1%87%D0%B5%D1%81%D0%BA%D0%B8%D1%85_%D1%80%D0%B5%D1%86%D0%B5%D0%BF%D1%82%D0%BE%D1%80%D0%BE%D0%B2&amp;action=edit&amp;redlink=1" TargetMode="External"/><Relationship Id="rId100" Type="http://schemas.openxmlformats.org/officeDocument/2006/relationships/hyperlink" Target="https://ru.wikipedia.org/wiki/%D0%A0%D0%BE%D0%BC%D0%B1%D0%BE%D0%B2%D0%B8%D0%B4%D0%BD%D0%B0%D1%8F_%D1%8F%D0%BC%D0%BA%D0%B0" TargetMode="External"/><Relationship Id="rId282" Type="http://schemas.openxmlformats.org/officeDocument/2006/relationships/hyperlink" Target="https://ru.wikipedia.org/w/index.php?title=%D0%A1%D0%B8%D0%BC%D0%BF%D0%B0%D1%82%D0%B8%D1%87%D0%B5%D1%81%D0%BA%D0%B8%D0%B5_%D0%BD%D0%B5%D1%80%D0%B2%D0%BD%D1%8B%D0%B5_%D0%B2%D0%BE%D0%BB%D0%BE%D0%BA%D0%BE%D0%BD%D0%B0&amp;action=edit&amp;redlink=1" TargetMode="External"/><Relationship Id="rId338" Type="http://schemas.openxmlformats.org/officeDocument/2006/relationships/hyperlink" Target="https://ru.wikipedia.org/wiki/%D0%9D%D0%B8%D0%BC%D0%BE%D0%B4%D0%B8%D0%BF%D0%B8%D0%BD" TargetMode="External"/><Relationship Id="rId8" Type="http://schemas.openxmlformats.org/officeDocument/2006/relationships/hyperlink" Target="https://ru.wikipedia.org/wiki/%D0%9A%D1%80%D0%BE%D0%B2%D1%8C" TargetMode="External"/><Relationship Id="rId142" Type="http://schemas.openxmlformats.org/officeDocument/2006/relationships/hyperlink" Target="https://ru.wikipedia.org/wiki/%D0%9E%D0%BA%D1%81%D0%B8%D0%B4_%D0%B0%D0%B7%D0%BE%D1%82%D0%B0(II)" TargetMode="External"/><Relationship Id="rId184" Type="http://schemas.openxmlformats.org/officeDocument/2006/relationships/hyperlink" Target="https://ru.wikipedia.org/wiki/%D0%A0%D0%B0%D0%BC%D0%B8%D0%BF%D1%80%D0%B8%D0%BB" TargetMode="External"/><Relationship Id="rId391" Type="http://schemas.openxmlformats.org/officeDocument/2006/relationships/hyperlink" Target="https://ru.wikipedia.org/wiki/%D0%9F%D0%B5%D1%80%D1%84%D1%83%D0%B7%D0%B8%D1%8F_(%D0%BC%D0%B5%D0%B4%D0%B8%D1%86%D0%B8%D0%BD%D0%B0)" TargetMode="External"/><Relationship Id="rId405" Type="http://schemas.openxmlformats.org/officeDocument/2006/relationships/image" Target="media/image53.gif"/><Relationship Id="rId251" Type="http://schemas.openxmlformats.org/officeDocument/2006/relationships/hyperlink" Target="https://ru.wikipedia.org/w/index.php?title=%D0%9E%D0%9F%D0%A1%D0%A1&amp;action=edit&amp;redlink=1" TargetMode="External"/><Relationship Id="rId46" Type="http://schemas.openxmlformats.org/officeDocument/2006/relationships/hyperlink" Target="https://ru.wikipedia.org/wiki/%D0%98%D0%BD%D0%B3%D0%B8%D0%B1%D0%B8%D1%82%D0%BE%D1%80%D1%8B_%D0%90%D0%9F%D0%A4" TargetMode="External"/><Relationship Id="rId293" Type="http://schemas.openxmlformats.org/officeDocument/2006/relationships/hyperlink" Target="https://ru.wikipedia.org/wiki/%D0%90%D0%BD%D0%B3%D0%B8%D0%BE%D1%82%D0%B5%D0%BD%D0%B7%D0%B8%D0%BD" TargetMode="External"/><Relationship Id="rId307" Type="http://schemas.openxmlformats.org/officeDocument/2006/relationships/hyperlink" Target="https://ru.wikipedia.org/wiki/%D0%90%D0%BE%D1%80%D1%82%D0%B0" TargetMode="External"/><Relationship Id="rId349" Type="http://schemas.openxmlformats.org/officeDocument/2006/relationships/image" Target="media/image42.emf"/><Relationship Id="rId88" Type="http://schemas.openxmlformats.org/officeDocument/2006/relationships/hyperlink" Target="https://ru.wikipedia.org/wiki/%D0%9F%D0%B8%D0%BD%D0%B4%D0%BE%D0%BB%D0%BE%D0%BB" TargetMode="External"/><Relationship Id="rId111" Type="http://schemas.openxmlformats.org/officeDocument/2006/relationships/hyperlink" Target="https://ru.wikipedia.org/wiki/%D0%9C%D0%B8%D0%BD%D1%83%D1%82%D0%BD%D1%8B%D0%B9_%D0%BE%D0%B1%D1%8A%D0%B5%D0%BC_%D0%BA%D1%80%D0%BE%D0%B2%D0%BE%D0%BE%D0%B1%D1%80%D0%B0%D1%89%D0%B5%D0%BD%D0%B8%D1%8F" TargetMode="External"/><Relationship Id="rId153" Type="http://schemas.openxmlformats.org/officeDocument/2006/relationships/hyperlink" Target="https://ru.wikipedia.org/wiki/%D0%9A%D1%80%D0%BE%D0%B2%D0%B5%D0%BD%D0%BE%D1%81%D0%BD%D1%8B%D0%B5_%D1%81%D0%BE%D1%81%D1%83%D0%B4%D1%8B" TargetMode="External"/><Relationship Id="rId195" Type="http://schemas.openxmlformats.org/officeDocument/2006/relationships/hyperlink" Target="https://ru.wikipedia.org/wiki/%D0%92%D0%B0%D0%B7%D0%BE%D0%B4%D0%B8%D0%BB%D0%B0%D1%82%D0%B0%D1%82%D0%BE%D1%80" TargetMode="External"/><Relationship Id="rId209" Type="http://schemas.openxmlformats.org/officeDocument/2006/relationships/hyperlink" Target="https://ru.wikipedia.org/wiki/%D0%92%D0%B5%D0%BD%D0%B0" TargetMode="External"/><Relationship Id="rId360" Type="http://schemas.openxmlformats.org/officeDocument/2006/relationships/hyperlink" Target="https://ru.wikipedia.org/wiki/%D0%A1%D1%82%D0%B5%D0%BD%D0%BE%D0%BA%D0%B0%D1%80%D0%B4%D0%B8%D1%8F" TargetMode="External"/><Relationship Id="rId416" Type="http://schemas.openxmlformats.org/officeDocument/2006/relationships/hyperlink" Target="https://ru.wikipedia.org/wiki/%D0%98%D1%88%D0%B5%D0%BC%D0%B8%D1%8F" TargetMode="External"/><Relationship Id="rId220" Type="http://schemas.openxmlformats.org/officeDocument/2006/relationships/hyperlink" Target="https://ru.wikipedia.org/wiki/%D0%A2%D0%B0%D1%85%D0%B8%D0%BA%D0%B0%D1%80%D0%B4%D0%B8%D1%8F" TargetMode="External"/><Relationship Id="rId15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57" Type="http://schemas.openxmlformats.org/officeDocument/2006/relationships/hyperlink" Target="https://ru.wikipedia.org/wiki/%D0%9A%D0%B0%D0%BB%D0%B8%D0%B9" TargetMode="External"/><Relationship Id="rId262" Type="http://schemas.openxmlformats.org/officeDocument/2006/relationships/hyperlink" Target="https://ru.wikipedia.org/wiki/%D0%AD%D0%BD%D0%B4%D0%BE%D1%82%D0%B5%D0%BB%D0%B8%D0%B9" TargetMode="External"/><Relationship Id="rId318" Type="http://schemas.openxmlformats.org/officeDocument/2006/relationships/image" Target="media/image35.emf"/><Relationship Id="rId99" Type="http://schemas.openxmlformats.org/officeDocument/2006/relationships/hyperlink" Target="https://ru.wikipedia.org/w/index.php?title=%D0%A1%D0%BE%D1%81%D1%83%D0%B4%D0%BE%D0%B4%D0%B2%D0%B8%D0%B3%D0%B0%D1%82%D0%B5%D0%BB%D1%8C%D0%BD%D1%8B%D0%B9_%D1%86%D0%B5%D0%BD%D1%82%D1%80&amp;action=edit&amp;redlink=1" TargetMode="External"/><Relationship Id="rId122" Type="http://schemas.openxmlformats.org/officeDocument/2006/relationships/hyperlink" Target="https://ru.wikipedia.org/w/index.php?title=%D0%93%D1%83%D0%B0%D0%BD%D1%84%D0%B0%D1%86%D0%B8%D0%BD&amp;action=edit&amp;redlink=1" TargetMode="External"/><Relationship Id="rId164" Type="http://schemas.openxmlformats.org/officeDocument/2006/relationships/hyperlink" Target="https://ru.wikipedia.org/wiki/%D0%A1%D0%B5%D1%80%D0%B4%D1%86%D0%B5" TargetMode="External"/><Relationship Id="rId371" Type="http://schemas.openxmlformats.org/officeDocument/2006/relationships/hyperlink" Target="https://ru.wikipedia.org/w/index.php?title=%D0%9F%D0%B5%D1%80%D0%B8%D1%84%D0%B5%D1%80%D0%B8%D1%87%D0%B5%D1%81%D0%BA%D0%B8%D0%B5_%D0%B0%D1%80%D1%82%D0%B5%D1%80%D0%B8%D0%B8&amp;action=edit&amp;redlink=1" TargetMode="External"/><Relationship Id="rId427" Type="http://schemas.openxmlformats.org/officeDocument/2006/relationships/image" Target="media/image65.emf"/><Relationship Id="rId26" Type="http://schemas.openxmlformats.org/officeDocument/2006/relationships/hyperlink" Target="https://ru.wikipedia.org/wiki/%D0%97%D0%B0%D0%BC%D0%B5%D1%81%D1%82%D0%B8%D1%82%D0%B5%D0%BB%D1%8C%D0%BD%D0%B0%D1%8F_%D0%B3%D0%BE%D1%80%D0%BC%D0%BE%D0%BD%D0%B0%D0%BB%D1%8C%D0%BD%D0%B0%D1%8F_%D1%82%D0%B5%D1%80%D0%B0%D0%BF%D0%B8%D1%8F" TargetMode="External"/><Relationship Id="rId231" Type="http://schemas.openxmlformats.org/officeDocument/2006/relationships/hyperlink" Target="https://ru.wikipedia.org/wiki/%D0%9F%D0%BE%D1%87%D0%BA%D0%B0_(%D0%B0%D0%BD%D0%B0%D1%82%D0%BE%D0%BC%D0%B8%D1%8F)" TargetMode="External"/><Relationship Id="rId273" Type="http://schemas.openxmlformats.org/officeDocument/2006/relationships/hyperlink" Target="https://ru.wikipedia.org/wiki/%D0%94%D0%B5%D0%B3%D1%80%D0%B0%D0%B4%D0%B0%D1%86%D0%B8%D1%8F" TargetMode="External"/><Relationship Id="rId329" Type="http://schemas.openxmlformats.org/officeDocument/2006/relationships/hyperlink" Target="https://ru.wikipedia.org/wiki/%D0%90%D0%BB%D1%8C%D0%B4%D0%BE%D1%81%D1%82%D0%B5%D1%80%D0%BE%D0%BD" TargetMode="External"/><Relationship Id="rId68" Type="http://schemas.openxmlformats.org/officeDocument/2006/relationships/hyperlink" Target="https://ru.wikipedia.org/wiki/%D0%94%D0%B8%D1%83%D1%80%D0%B5%D1%82%D0%B8%D0%BA" TargetMode="External"/><Relationship Id="rId133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175" Type="http://schemas.openxmlformats.org/officeDocument/2006/relationships/hyperlink" Target="https://ru.wikipedia.org/wiki/%D0%93%D0%BE%D1%80%D0%BC%D0%BE%D0%BD%D1%8B" TargetMode="External"/><Relationship Id="rId340" Type="http://schemas.openxmlformats.org/officeDocument/2006/relationships/hyperlink" Target="https://ru.wikipedia.org/wiki/%D0%9B%D0%B5%D0%B2%D0%B0%D0%BC%D0%BB%D0%BE%D0%B4%D0%B8%D0%BF%D0%B8%D0%BD" TargetMode="External"/><Relationship Id="rId200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382" Type="http://schemas.openxmlformats.org/officeDocument/2006/relationships/image" Target="media/image47.gif"/><Relationship Id="rId438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42" Type="http://schemas.openxmlformats.org/officeDocument/2006/relationships/hyperlink" Target="https://ru.wikipedia.org/wiki/%D0%9C%D0%B8%D0%BE%D0%BA%D0%B0%D1%80%D0%B4" TargetMode="External"/><Relationship Id="rId284" Type="http://schemas.openxmlformats.org/officeDocument/2006/relationships/hyperlink" Target="https://ru.wikipedia.org/wiki/%D0%A0%D0%B5%D0%BD%D0%B8%D0%BD" TargetMode="External"/><Relationship Id="rId37" Type="http://schemas.openxmlformats.org/officeDocument/2006/relationships/hyperlink" Target="https://ru.wikipedia.org/wiki/%D0%94%D0%B0%D0%B2%D0%BB%D0%B5%D0%BD%D0%B8%D0%B5" TargetMode="External"/><Relationship Id="rId79" Type="http://schemas.openxmlformats.org/officeDocument/2006/relationships/hyperlink" Target="https://ru.wikipedia.org/wiki/%D0%A1%D0%B5%D1%80%D0%B4%D0%B5%D1%87%D0%BD%D1%8B%D0%B9_%D0%B2%D1%8B%D0%B1%D1%80%D0%BE%D1%81" TargetMode="External"/><Relationship Id="rId102" Type="http://schemas.openxmlformats.org/officeDocument/2006/relationships/hyperlink" Target="https://ru.wikipedia.org/wiki/%D0%9A%D0%B0%D1%82%D0%B5%D1%85%D0%BE%D0%BB%D0%B0%D0%BC%D0%B8%D0%BD%D1%8B" TargetMode="External"/><Relationship Id="rId144" Type="http://schemas.openxmlformats.org/officeDocument/2006/relationships/hyperlink" Target="https://ru.wikipedia.org/wiki/%D0%9B%D0%B0%D1%82%D0%B8%D0%BD%D1%81%D0%BA%D0%B8%D0%B9_%D1%8F%D0%B7%D1%8B%D0%BA" TargetMode="External"/><Relationship Id="rId90" Type="http://schemas.openxmlformats.org/officeDocument/2006/relationships/hyperlink" Target="https://ru.wikipedia.org/w/index.php?title=%D0%A6%D0%B5%D0%BB%D0%B8%D0%BF%D1%80%D0%BE%D0%BB%D0%BE%D0%BB&amp;action=edit&amp;redlink=1" TargetMode="External"/><Relationship Id="rId186" Type="http://schemas.openxmlformats.org/officeDocument/2006/relationships/hyperlink" Target="https://ru.wikipedia.org/wiki/%D0%9F%D0%B5%D1%80%D0%B8%D0%BD%D0%B4%D0%BE%D0%BF%D1%80%D0%B8%D0%BB" TargetMode="External"/><Relationship Id="rId351" Type="http://schemas.openxmlformats.org/officeDocument/2006/relationships/hyperlink" Target="https://ru.wikipedia.org/wiki/%D0%9A%D0%B0%D0%BB%D1%8C%D1%86%D0%B8%D0%B5%D0%B2%D1%8B%D0%B5_%D0%BA%D0%B0%D0%BD%D0%B0%D0%BB%D1%8B" TargetMode="External"/><Relationship Id="rId393" Type="http://schemas.openxmlformats.org/officeDocument/2006/relationships/hyperlink" Target="https://ru.wikipedia.org/wiki/%D0%9A%D1%80%D0%BE%D0%B2%D0%BE%D0%BE%D0%B1%D1%80%D0%B0%D1%89%D0%B5%D0%BD%D0%B8%D0%B5" TargetMode="External"/><Relationship Id="rId407" Type="http://schemas.openxmlformats.org/officeDocument/2006/relationships/image" Target="media/image55.emf"/><Relationship Id="rId211" Type="http://schemas.openxmlformats.org/officeDocument/2006/relationships/hyperlink" Target="https://ru.wikipedia.org/wiki/%D0%93%D0%BE%D1%80%D0%BC%D0%BE%D0%BD%D1%8B" TargetMode="External"/><Relationship Id="rId253" Type="http://schemas.openxmlformats.org/officeDocument/2006/relationships/image" Target="media/image24.gif"/><Relationship Id="rId295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09" Type="http://schemas.openxmlformats.org/officeDocument/2006/relationships/hyperlink" Target="https://ru.wikipedia.org/wiki/%D0%90%D0%BB%D1%8C%D0%B4%D0%BE%D1%81%D1%82%D0%B5%D1%80%D0%BE%D0%BD" TargetMode="External"/><Relationship Id="rId48" Type="http://schemas.openxmlformats.org/officeDocument/2006/relationships/hyperlink" Target="https://ru.wikipedia.org/wiki/%D0%90%D0%BD%D0%B3%D0%B8%D0%BE%D1%82%D0%B5%D0%BD%D0%B7%D0%B8%D0%BD" TargetMode="External"/><Relationship Id="rId113" Type="http://schemas.openxmlformats.org/officeDocument/2006/relationships/image" Target="media/image6.png"/><Relationship Id="rId320" Type="http://schemas.openxmlformats.org/officeDocument/2006/relationships/image" Target="media/image37.png"/><Relationship Id="rId155" Type="http://schemas.openxmlformats.org/officeDocument/2006/relationships/hyperlink" Target="https://ru.wikipedia.org/wiki/%D0%A1%D0%B5%D0%B4%D0%B0%D1%82%D0%B8%D0%B2%D0%BD%D1%8B%D0%B9_%D1%8D%D1%84%D1%84%D0%B5%D0%BA%D1%82" TargetMode="External"/><Relationship Id="rId197" Type="http://schemas.openxmlformats.org/officeDocument/2006/relationships/image" Target="media/image17.emf"/><Relationship Id="rId362" Type="http://schemas.openxmlformats.org/officeDocument/2006/relationships/image" Target="media/image45.gif"/><Relationship Id="rId418" Type="http://schemas.openxmlformats.org/officeDocument/2006/relationships/hyperlink" Target="https://ru.wikipedia.org/wiki/%D0%AD%D0%BB%D0%B5%D0%BA%D1%82%D1%80%D0%BE%D0%BA%D0%B0%D1%80%D0%B4%D0%B8%D0%BE%D0%B3%D1%80%D0%B0%D1%84%D0%B8%D1%8F" TargetMode="External"/><Relationship Id="rId222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264" Type="http://schemas.openxmlformats.org/officeDocument/2006/relationships/hyperlink" Target="https://ru.wikipedia.org/wiki/%D0%A4%D0%B8%D0%B1%D1%80%D0%B8%D0%BD%D0%BE%D0%B3%D0%B5%D0%BD" TargetMode="External"/><Relationship Id="rId17" Type="http://schemas.openxmlformats.org/officeDocument/2006/relationships/hyperlink" Target="https://ru.wikipedia.org/wiki/%D0%93%D0%B8%D0%BF%D0%B5%D1%80%D1%82%D0%BE%D0%BD%D0%B8%D1%8F" TargetMode="External"/><Relationship Id="rId59" Type="http://schemas.openxmlformats.org/officeDocument/2006/relationships/hyperlink" Target="https://ru.wikipedia.org/wiki/%D0%A1%D0%B0%D1%85%D0%B0%D1%80%D0%BD%D1%8B%D0%B9_%D0%B4%D0%B8%D0%B0%D0%B1%D0%B5%D1%82" TargetMode="External"/><Relationship Id="rId124" Type="http://schemas.openxmlformats.org/officeDocument/2006/relationships/hyperlink" Target="https://ru.wikipedia.org/wiki/%D0%9C%D0%B5%D0%B4%D0%B8%D1%86%D0%B8%D0%BD%D0%B0" TargetMode="External"/><Relationship Id="rId70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166" Type="http://schemas.openxmlformats.org/officeDocument/2006/relationships/hyperlink" Target="https://ru.wikipedia.org/wiki/%D0%93%D0%B8%D0%BF%D0%BE%D0%BA%D1%81%D0%B8%D1%8F" TargetMode="External"/><Relationship Id="rId331" Type="http://schemas.openxmlformats.org/officeDocument/2006/relationships/hyperlink" Target="https://ru.wikipedia.org/wiki/%D0%91%D0%BB%D0%BE%D0%BA%D0%B0%D1%82%D0%BE%D1%80%D1%8B_%D0%BA%D0%B0%D0%BB%D1%8C%D1%86%D0%B8%D0%B5%D0%B2%D1%8B%D1%85_%D0%BA%D0%B0%D0%BD%D0%B0%D0%BB%D0%BE%D0%B2" TargetMode="External"/><Relationship Id="rId373" Type="http://schemas.openxmlformats.org/officeDocument/2006/relationships/hyperlink" Target="https://ru.wikipedia.org/wiki/%D0%A1%D1%82%D0%B5%D0%BD%D0%BE%D0%BA%D0%B0%D1%80%D0%B4%D0%B8%D1%8F" TargetMode="External"/><Relationship Id="rId429" Type="http://schemas.openxmlformats.org/officeDocument/2006/relationships/image" Target="media/image67.emf"/><Relationship Id="rId1" Type="http://schemas.openxmlformats.org/officeDocument/2006/relationships/numbering" Target="numbering.xml"/><Relationship Id="rId23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40" Type="http://schemas.openxmlformats.org/officeDocument/2006/relationships/hyperlink" Target="https://ru.wikipedia.org/wiki/%D0%A1%D0%BF%D0%B0%D0%B7%D0%BC" TargetMode="External"/><Relationship Id="rId28" Type="http://schemas.openxmlformats.org/officeDocument/2006/relationships/image" Target="media/image1.emf"/><Relationship Id="rId275" Type="http://schemas.openxmlformats.org/officeDocument/2006/relationships/hyperlink" Target="https://ru.wikipedia.org/wiki/%D0%96%D0%B5%D0%BB%D1%83%D0%B4%D0%BE%D1%87%D0%BA%D0%B8" TargetMode="External"/><Relationship Id="rId300" Type="http://schemas.openxmlformats.org/officeDocument/2006/relationships/hyperlink" Target="https://ru.wikipedia.org/wiki/%D0%9D%D0%B0%D0%B4%D0%BF%D0%BE%D1%87%D0%B5%D1%87%D0%BD%D0%B8%D0%BA%D0%B8" TargetMode="External"/><Relationship Id="rId81" Type="http://schemas.openxmlformats.org/officeDocument/2006/relationships/hyperlink" Target="https://ru.wikipedia.org/wiki/%D0%9F%D1%80%D0%BE%D0%BF%D1%80%D0%B0%D0%BD%D0%BE%D0%BB%D0%BE%D0%BB" TargetMode="External"/><Relationship Id="rId135" Type="http://schemas.openxmlformats.org/officeDocument/2006/relationships/image" Target="media/image9.png"/><Relationship Id="rId177" Type="http://schemas.openxmlformats.org/officeDocument/2006/relationships/hyperlink" Target="https://ru.wikipedia.org/wiki/%D0%A0%D0%B5%D0%BD%D0%B8%D0%BD-%D0%B0%D0%BD%D0%B3%D0%B8%D0%BE%D1%82%D0%B5%D0%BD%D0%B7%D0%B8%D0%BD%D0%BE%D0%B2%D0%B0%D1%8F_%D1%81%D0%B8%D1%81%D1%82%D0%B5%D0%BC%D0%B0" TargetMode="External"/><Relationship Id="rId342" Type="http://schemas.openxmlformats.org/officeDocument/2006/relationships/hyperlink" Target="https://ru.wikipedia.org/w/index.php?title=%D0%A4%D0%B5%D0%BB%D0%BE%D0%B4%D0%B8%D0%BF%D0%B8%D0%BD&amp;action=edit&amp;redlink=1" TargetMode="External"/><Relationship Id="rId384" Type="http://schemas.openxmlformats.org/officeDocument/2006/relationships/image" Target="media/image49.png"/><Relationship Id="rId202" Type="http://schemas.openxmlformats.org/officeDocument/2006/relationships/hyperlink" Target="https://ru.wikipedia.org/wiki/%D0%90%D0%A2%D0%A5" TargetMode="External"/><Relationship Id="rId244" Type="http://schemas.openxmlformats.org/officeDocument/2006/relationships/hyperlink" Target="https://ru.wikipedia.org/wiki/%D0%9F%D0%BB%D0%B0%D0%B7%D0%BC%D0%B0_%D0%BA%D1%80%D0%BE%D0%B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46</Pages>
  <Words>20367</Words>
  <Characters>116092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Nigar</cp:lastModifiedBy>
  <cp:revision>16</cp:revision>
  <dcterms:created xsi:type="dcterms:W3CDTF">2022-09-14T03:20:00Z</dcterms:created>
  <dcterms:modified xsi:type="dcterms:W3CDTF">2022-11-16T08:36:00Z</dcterms:modified>
</cp:coreProperties>
</file>